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71B" w:rsidRPr="0051071B" w:rsidRDefault="0051071B" w:rsidP="0051071B">
      <w:pPr>
        <w:jc w:val="center"/>
        <w:rPr>
          <w:b/>
          <w:sz w:val="28"/>
          <w:szCs w:val="28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X="-176" w:tblpY="651"/>
        <w:tblW w:w="9713" w:type="dxa"/>
        <w:tblLayout w:type="fixed"/>
        <w:tblLook w:val="04A0"/>
      </w:tblPr>
      <w:tblGrid>
        <w:gridCol w:w="2376"/>
        <w:gridCol w:w="7337"/>
      </w:tblGrid>
      <w:tr w:rsidR="00C12107" w:rsidRPr="00A10858" w:rsidTr="00396908">
        <w:tc>
          <w:tcPr>
            <w:tcW w:w="2376" w:type="dxa"/>
          </w:tcPr>
          <w:p w:rsidR="00C12107" w:rsidRPr="00842E91" w:rsidRDefault="00C12107" w:rsidP="00304348">
            <w:pPr>
              <w:rPr>
                <w:rFonts w:cstheme="minorHAnsi"/>
              </w:rPr>
            </w:pPr>
            <w:r w:rsidRPr="00842E91">
              <w:rPr>
                <w:rFonts w:cstheme="minorHAnsi"/>
                <w:b/>
                <w:bCs/>
              </w:rPr>
              <w:t>Название</w:t>
            </w:r>
          </w:p>
        </w:tc>
        <w:tc>
          <w:tcPr>
            <w:tcW w:w="7337" w:type="dxa"/>
          </w:tcPr>
          <w:p w:rsidR="00C12107" w:rsidRPr="00842E91" w:rsidRDefault="00F609D1" w:rsidP="008601A2">
            <w:pPr>
              <w:rPr>
                <w:rFonts w:cstheme="minorHAnsi"/>
                <w:b/>
                <w:sz w:val="23"/>
                <w:szCs w:val="23"/>
              </w:rPr>
            </w:pPr>
            <w:r w:rsidRPr="00842E91">
              <w:rPr>
                <w:rFonts w:cstheme="minorHAnsi"/>
                <w:b/>
                <w:sz w:val="23"/>
                <w:szCs w:val="23"/>
                <w:lang w:val="en-US"/>
              </w:rPr>
              <w:t>WJMSC 2020-0</w:t>
            </w:r>
            <w:r w:rsidR="00B12E83" w:rsidRPr="00842E91">
              <w:rPr>
                <w:rFonts w:cstheme="minorHAnsi"/>
                <w:b/>
                <w:sz w:val="23"/>
                <w:szCs w:val="23"/>
                <w:lang w:val="en-US"/>
              </w:rPr>
              <w:t>6</w:t>
            </w:r>
            <w:r w:rsidRPr="00842E91">
              <w:rPr>
                <w:rFonts w:cstheme="minorHAnsi"/>
                <w:b/>
                <w:sz w:val="23"/>
                <w:szCs w:val="23"/>
                <w:lang w:val="en-US"/>
              </w:rPr>
              <w:t>-</w:t>
            </w:r>
            <w:r w:rsidR="00B12E83" w:rsidRPr="00842E91">
              <w:rPr>
                <w:rFonts w:cstheme="minorHAnsi"/>
                <w:b/>
                <w:sz w:val="23"/>
                <w:szCs w:val="23"/>
                <w:lang w:val="en-US"/>
              </w:rPr>
              <w:t>0</w:t>
            </w:r>
            <w:r w:rsidR="008601A2" w:rsidRPr="00842E91">
              <w:rPr>
                <w:rFonts w:cstheme="minorHAnsi"/>
                <w:b/>
                <w:sz w:val="23"/>
                <w:szCs w:val="23"/>
              </w:rPr>
              <w:t>4</w:t>
            </w:r>
          </w:p>
        </w:tc>
      </w:tr>
      <w:tr w:rsidR="00C12107" w:rsidRPr="00A10858" w:rsidTr="00396908">
        <w:tc>
          <w:tcPr>
            <w:tcW w:w="2376" w:type="dxa"/>
          </w:tcPr>
          <w:p w:rsidR="00C12107" w:rsidRPr="00842E91" w:rsidRDefault="00C12107" w:rsidP="00304348">
            <w:pPr>
              <w:rPr>
                <w:rFonts w:cstheme="minorHAnsi"/>
              </w:rPr>
            </w:pPr>
            <w:r w:rsidRPr="00842E91">
              <w:rPr>
                <w:rFonts w:cstheme="minorHAnsi"/>
                <w:b/>
                <w:bCs/>
              </w:rPr>
              <w:t>Происхождение</w:t>
            </w:r>
          </w:p>
        </w:tc>
        <w:tc>
          <w:tcPr>
            <w:tcW w:w="7337" w:type="dxa"/>
          </w:tcPr>
          <w:p w:rsidR="00C12107" w:rsidRPr="00842E91" w:rsidRDefault="00C12107" w:rsidP="00304348">
            <w:pPr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cstheme="minorHAnsi"/>
                <w:sz w:val="23"/>
                <w:szCs w:val="23"/>
              </w:rPr>
              <w:t xml:space="preserve">Человек, </w:t>
            </w:r>
            <w:r w:rsidR="00F609D1" w:rsidRPr="00842E91">
              <w:rPr>
                <w:rFonts w:cstheme="minorHAnsi"/>
                <w:sz w:val="23"/>
                <w:szCs w:val="23"/>
              </w:rPr>
              <w:t xml:space="preserve">пуповина </w:t>
            </w:r>
          </w:p>
          <w:p w:rsidR="00F609D1" w:rsidRPr="00842E91" w:rsidRDefault="00B12E83" w:rsidP="00FF5664">
            <w:pPr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cstheme="minorHAnsi"/>
                <w:sz w:val="23"/>
                <w:szCs w:val="23"/>
              </w:rPr>
              <w:t>Н</w:t>
            </w:r>
            <w:r w:rsidR="00F609D1" w:rsidRPr="00842E91">
              <w:rPr>
                <w:rFonts w:cstheme="minorHAnsi"/>
                <w:sz w:val="23"/>
                <w:szCs w:val="23"/>
              </w:rPr>
              <w:t>оворожденный</w:t>
            </w:r>
            <w:r w:rsidRPr="00842E91">
              <w:rPr>
                <w:rFonts w:cstheme="minorHAnsi"/>
                <w:sz w:val="23"/>
                <w:szCs w:val="23"/>
              </w:rPr>
              <w:t xml:space="preserve"> </w:t>
            </w:r>
          </w:p>
          <w:p w:rsidR="008B5F46" w:rsidRPr="00842E91" w:rsidRDefault="00304348" w:rsidP="00B12E83">
            <w:pPr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cstheme="minorHAnsi"/>
                <w:sz w:val="23"/>
                <w:szCs w:val="23"/>
              </w:rPr>
              <w:t>Линия п</w:t>
            </w:r>
            <w:r w:rsidR="00FD60A7" w:rsidRPr="00842E91">
              <w:rPr>
                <w:rFonts w:cstheme="minorHAnsi"/>
                <w:sz w:val="23"/>
                <w:szCs w:val="23"/>
              </w:rPr>
              <w:t xml:space="preserve">олучена </w:t>
            </w:r>
            <w:r w:rsidR="003F772C" w:rsidRPr="00842E91">
              <w:rPr>
                <w:rFonts w:cstheme="minorHAnsi"/>
                <w:sz w:val="23"/>
                <w:szCs w:val="23"/>
              </w:rPr>
              <w:t>в ИБР РАН</w:t>
            </w:r>
            <w:r w:rsidR="00F609D1" w:rsidRPr="00842E91">
              <w:rPr>
                <w:rFonts w:cstheme="minorHAnsi"/>
                <w:sz w:val="23"/>
                <w:szCs w:val="23"/>
              </w:rPr>
              <w:t>,</w:t>
            </w:r>
            <w:r w:rsidR="00A10858" w:rsidRPr="00842E91">
              <w:rPr>
                <w:rFonts w:cstheme="minorHAnsi"/>
                <w:sz w:val="23"/>
                <w:szCs w:val="23"/>
              </w:rPr>
              <w:t xml:space="preserve"> </w:t>
            </w:r>
            <w:r w:rsidR="00B12E83" w:rsidRPr="00842E91">
              <w:rPr>
                <w:rFonts w:eastAsia="Times New Roman" w:cstheme="minorHAnsi"/>
                <w:color w:val="222222"/>
                <w:sz w:val="23"/>
                <w:szCs w:val="23"/>
                <w:lang w:eastAsia="ru-RU"/>
              </w:rPr>
              <w:t>июнь</w:t>
            </w:r>
            <w:r w:rsidR="00F609D1" w:rsidRPr="00842E91">
              <w:rPr>
                <w:rFonts w:eastAsia="Times New Roman" w:cstheme="minorHAnsi"/>
                <w:color w:val="222222"/>
                <w:sz w:val="23"/>
                <w:szCs w:val="23"/>
                <w:lang w:eastAsia="ru-RU"/>
              </w:rPr>
              <w:t xml:space="preserve"> 2020</w:t>
            </w:r>
          </w:p>
        </w:tc>
      </w:tr>
      <w:tr w:rsidR="00C12107" w:rsidRPr="00A10858" w:rsidTr="00396908">
        <w:tc>
          <w:tcPr>
            <w:tcW w:w="2376" w:type="dxa"/>
          </w:tcPr>
          <w:p w:rsidR="00C12107" w:rsidRPr="00842E91" w:rsidRDefault="00C12107" w:rsidP="00304348">
            <w:pPr>
              <w:rPr>
                <w:rFonts w:cstheme="minorHAnsi"/>
              </w:rPr>
            </w:pPr>
            <w:r w:rsidRPr="00842E91">
              <w:rPr>
                <w:rFonts w:cstheme="minorHAnsi"/>
                <w:b/>
                <w:bCs/>
              </w:rPr>
              <w:t>Морфология</w:t>
            </w:r>
          </w:p>
        </w:tc>
        <w:tc>
          <w:tcPr>
            <w:tcW w:w="7337" w:type="dxa"/>
          </w:tcPr>
          <w:p w:rsidR="00C12107" w:rsidRPr="00842E91" w:rsidRDefault="003F772C" w:rsidP="00304348">
            <w:pPr>
              <w:rPr>
                <w:rFonts w:cstheme="minorHAnsi"/>
                <w:sz w:val="23"/>
                <w:szCs w:val="23"/>
              </w:rPr>
            </w:pPr>
            <w:proofErr w:type="spellStart"/>
            <w:r w:rsidRPr="00842E91">
              <w:rPr>
                <w:rFonts w:cstheme="minorHAnsi"/>
                <w:sz w:val="23"/>
                <w:szCs w:val="23"/>
              </w:rPr>
              <w:t>Фибробластоподобная</w:t>
            </w:r>
            <w:proofErr w:type="spellEnd"/>
          </w:p>
        </w:tc>
      </w:tr>
      <w:tr w:rsidR="00C12107" w:rsidRPr="00A10858" w:rsidTr="00396908">
        <w:tc>
          <w:tcPr>
            <w:tcW w:w="2376" w:type="dxa"/>
          </w:tcPr>
          <w:p w:rsidR="00C12107" w:rsidRPr="00842E91" w:rsidRDefault="008B5F46" w:rsidP="00304348">
            <w:pPr>
              <w:rPr>
                <w:rFonts w:cstheme="minorHAnsi"/>
                <w:b/>
              </w:rPr>
            </w:pPr>
            <w:r w:rsidRPr="00842E91">
              <w:rPr>
                <w:rFonts w:cstheme="minorHAnsi"/>
                <w:b/>
              </w:rPr>
              <w:t>Способ культивирования</w:t>
            </w:r>
          </w:p>
        </w:tc>
        <w:tc>
          <w:tcPr>
            <w:tcW w:w="7337" w:type="dxa"/>
          </w:tcPr>
          <w:p w:rsidR="00C12107" w:rsidRPr="00842E91" w:rsidRDefault="008B5F46" w:rsidP="00B62BED">
            <w:pPr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cstheme="minorHAnsi"/>
                <w:sz w:val="23"/>
                <w:szCs w:val="23"/>
              </w:rPr>
              <w:t>Адгезивный</w:t>
            </w:r>
          </w:p>
        </w:tc>
      </w:tr>
      <w:tr w:rsidR="00C12107" w:rsidRPr="00A10858" w:rsidTr="00396908">
        <w:tc>
          <w:tcPr>
            <w:tcW w:w="2376" w:type="dxa"/>
          </w:tcPr>
          <w:p w:rsidR="00C12107" w:rsidRPr="00842E91" w:rsidRDefault="008B5F46" w:rsidP="00304348">
            <w:pPr>
              <w:rPr>
                <w:rFonts w:cstheme="minorHAnsi"/>
              </w:rPr>
            </w:pPr>
            <w:r w:rsidRPr="00842E91">
              <w:rPr>
                <w:rFonts w:cstheme="minorHAnsi"/>
                <w:b/>
                <w:bCs/>
              </w:rPr>
              <w:t>Условия культивирования</w:t>
            </w:r>
          </w:p>
        </w:tc>
        <w:tc>
          <w:tcPr>
            <w:tcW w:w="7337" w:type="dxa"/>
          </w:tcPr>
          <w:p w:rsidR="00AE3166" w:rsidRPr="00842E91" w:rsidRDefault="00BD089C" w:rsidP="00304348">
            <w:pPr>
              <w:rPr>
                <w:rFonts w:eastAsia="Times New Roman" w:cstheme="minorHAnsi"/>
                <w:color w:val="222222"/>
                <w:sz w:val="23"/>
                <w:szCs w:val="23"/>
                <w:lang w:eastAsia="ru-RU"/>
              </w:rPr>
            </w:pPr>
            <w:r w:rsidRPr="00842E91">
              <w:rPr>
                <w:rFonts w:cstheme="minorHAnsi"/>
                <w:sz w:val="23"/>
                <w:szCs w:val="23"/>
              </w:rPr>
              <w:t>Среда: DMEM</w:t>
            </w:r>
            <w:r w:rsidR="00AE3166" w:rsidRPr="00842E91">
              <w:rPr>
                <w:rFonts w:cstheme="minorHAnsi"/>
                <w:sz w:val="23"/>
                <w:szCs w:val="23"/>
              </w:rPr>
              <w:t>/</w:t>
            </w:r>
            <w:r w:rsidR="00AE3166" w:rsidRPr="00842E91">
              <w:rPr>
                <w:rFonts w:cstheme="minorHAnsi"/>
                <w:sz w:val="23"/>
                <w:szCs w:val="23"/>
                <w:lang w:val="en-US"/>
              </w:rPr>
              <w:t>F</w:t>
            </w:r>
            <w:r w:rsidR="00AE3166" w:rsidRPr="00842E91">
              <w:rPr>
                <w:rFonts w:cstheme="minorHAnsi"/>
                <w:sz w:val="23"/>
                <w:szCs w:val="23"/>
              </w:rPr>
              <w:t>12</w:t>
            </w:r>
            <w:r w:rsidR="00304348" w:rsidRPr="00842E91">
              <w:rPr>
                <w:rFonts w:cstheme="minorHAnsi"/>
                <w:sz w:val="23"/>
                <w:szCs w:val="23"/>
              </w:rPr>
              <w:t xml:space="preserve"> с 4,5 г/л глюкозы, </w:t>
            </w:r>
            <w:r w:rsidRPr="00842E91">
              <w:rPr>
                <w:rFonts w:cstheme="minorHAnsi"/>
                <w:sz w:val="23"/>
                <w:szCs w:val="23"/>
              </w:rPr>
              <w:t>10% эмбриональной телячьей сыворотки</w:t>
            </w:r>
            <w:r w:rsidR="00ED7DD4" w:rsidRPr="00842E91">
              <w:rPr>
                <w:rFonts w:cstheme="minorHAnsi"/>
                <w:sz w:val="23"/>
                <w:szCs w:val="23"/>
              </w:rPr>
              <w:t xml:space="preserve">, 2 </w:t>
            </w:r>
            <w:proofErr w:type="spellStart"/>
            <w:r w:rsidR="00ED7DD4" w:rsidRPr="00842E91">
              <w:rPr>
                <w:rFonts w:cstheme="minorHAnsi"/>
                <w:sz w:val="23"/>
                <w:szCs w:val="23"/>
              </w:rPr>
              <w:t>мМоль</w:t>
            </w:r>
            <w:proofErr w:type="spellEnd"/>
            <w:r w:rsidR="00ED7DD4" w:rsidRPr="00842E91">
              <w:rPr>
                <w:rFonts w:cstheme="minorHAnsi"/>
                <w:sz w:val="23"/>
                <w:szCs w:val="23"/>
              </w:rPr>
              <w:t xml:space="preserve">  </w:t>
            </w:r>
            <w:proofErr w:type="spellStart"/>
            <w:r w:rsidR="00ED7DD4" w:rsidRPr="00842E91">
              <w:rPr>
                <w:rFonts w:cstheme="minorHAnsi"/>
                <w:sz w:val="23"/>
                <w:szCs w:val="23"/>
              </w:rPr>
              <w:t>L-аланил-L-гл</w:t>
            </w:r>
            <w:r w:rsidR="00A10858" w:rsidRPr="00842E91">
              <w:rPr>
                <w:rFonts w:cstheme="minorHAnsi"/>
                <w:sz w:val="23"/>
                <w:szCs w:val="23"/>
              </w:rPr>
              <w:t>утамина</w:t>
            </w:r>
            <w:proofErr w:type="spellEnd"/>
            <w:r w:rsidR="00A10858" w:rsidRPr="00842E91">
              <w:rPr>
                <w:rFonts w:cstheme="minorHAnsi"/>
                <w:sz w:val="23"/>
                <w:szCs w:val="23"/>
              </w:rPr>
              <w:t xml:space="preserve"> </w:t>
            </w:r>
          </w:p>
          <w:p w:rsidR="00BD089C" w:rsidRPr="00842E91" w:rsidRDefault="00205EF4" w:rsidP="00304348">
            <w:pPr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cstheme="minorHAnsi"/>
                <w:sz w:val="23"/>
                <w:szCs w:val="23"/>
              </w:rPr>
              <w:t>Газовая среда (воздух) с 5%</w:t>
            </w:r>
            <w:r w:rsidR="005209C2" w:rsidRPr="00842E91">
              <w:rPr>
                <w:rFonts w:cstheme="minorHAnsi"/>
                <w:sz w:val="23"/>
                <w:szCs w:val="23"/>
              </w:rPr>
              <w:t xml:space="preserve"> СО</w:t>
            </w:r>
            <w:proofErr w:type="gramStart"/>
            <w:r w:rsidR="005209C2" w:rsidRPr="00842E91">
              <w:rPr>
                <w:rFonts w:cstheme="minorHAnsi"/>
                <w:sz w:val="23"/>
                <w:szCs w:val="23"/>
              </w:rPr>
              <w:t>2</w:t>
            </w:r>
            <w:proofErr w:type="gramEnd"/>
          </w:p>
          <w:p w:rsidR="00BD089C" w:rsidRPr="00842E91" w:rsidRDefault="00BD089C" w:rsidP="0030434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</w:pPr>
            <w:r w:rsidRPr="00842E91"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  <w:t xml:space="preserve">Для снятия клеток используется 0,05% трипсин с EDTA (коммерческий, например, </w:t>
            </w:r>
            <w:proofErr w:type="spellStart"/>
            <w:r w:rsidRPr="00842E91"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  <w:t>Gibco</w:t>
            </w:r>
            <w:proofErr w:type="spellEnd"/>
            <w:r w:rsidRPr="00842E91"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  <w:t xml:space="preserve">, </w:t>
            </w:r>
            <w:proofErr w:type="spellStart"/>
            <w:r w:rsidRPr="00842E91"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  <w:t>кат</w:t>
            </w:r>
            <w:proofErr w:type="gramStart"/>
            <w:r w:rsidRPr="00842E91"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  <w:t>.н</w:t>
            </w:r>
            <w:proofErr w:type="gramEnd"/>
            <w:r w:rsidRPr="00842E91"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  <w:t>омер</w:t>
            </w:r>
            <w:proofErr w:type="spellEnd"/>
            <w:r w:rsidRPr="00842E91"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  <w:t xml:space="preserve"> 25300096)</w:t>
            </w:r>
          </w:p>
          <w:p w:rsidR="00C12107" w:rsidRPr="00842E91" w:rsidRDefault="00B63E03" w:rsidP="003F772C">
            <w:pPr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cstheme="minorHAnsi"/>
                <w:sz w:val="23"/>
                <w:szCs w:val="23"/>
              </w:rPr>
              <w:t>Кратность р</w:t>
            </w:r>
            <w:r w:rsidR="00BB00CB" w:rsidRPr="00842E91">
              <w:rPr>
                <w:rFonts w:cstheme="minorHAnsi"/>
                <w:sz w:val="23"/>
                <w:szCs w:val="23"/>
              </w:rPr>
              <w:t>ассев</w:t>
            </w:r>
            <w:r w:rsidRPr="00842E91">
              <w:rPr>
                <w:rFonts w:cstheme="minorHAnsi"/>
                <w:sz w:val="23"/>
                <w:szCs w:val="23"/>
              </w:rPr>
              <w:t>а</w:t>
            </w:r>
            <w:r w:rsidR="00BB00CB" w:rsidRPr="00842E91">
              <w:rPr>
                <w:rFonts w:cstheme="minorHAnsi"/>
                <w:sz w:val="23"/>
                <w:szCs w:val="23"/>
              </w:rPr>
              <w:t xml:space="preserve"> </w:t>
            </w:r>
            <w:r w:rsidR="0094502B" w:rsidRPr="00842E91">
              <w:rPr>
                <w:rFonts w:cstheme="minorHAnsi"/>
                <w:sz w:val="23"/>
                <w:szCs w:val="23"/>
              </w:rPr>
              <w:t>1:</w:t>
            </w:r>
            <w:r w:rsidR="003F772C" w:rsidRPr="00842E91">
              <w:rPr>
                <w:rFonts w:cstheme="minorHAnsi"/>
                <w:sz w:val="23"/>
                <w:szCs w:val="23"/>
              </w:rPr>
              <w:t>3</w:t>
            </w:r>
            <w:r w:rsidR="00BD089C" w:rsidRPr="00842E91">
              <w:rPr>
                <w:rFonts w:cstheme="minorHAnsi"/>
                <w:sz w:val="23"/>
                <w:szCs w:val="23"/>
              </w:rPr>
              <w:t xml:space="preserve"> – 1:</w:t>
            </w:r>
            <w:r w:rsidR="003F772C" w:rsidRPr="00842E91">
              <w:rPr>
                <w:rFonts w:cstheme="minorHAnsi"/>
                <w:sz w:val="23"/>
                <w:szCs w:val="23"/>
              </w:rPr>
              <w:t>4</w:t>
            </w:r>
          </w:p>
        </w:tc>
      </w:tr>
      <w:tr w:rsidR="00C12107" w:rsidRPr="00A10858" w:rsidTr="00396908">
        <w:tc>
          <w:tcPr>
            <w:tcW w:w="2376" w:type="dxa"/>
          </w:tcPr>
          <w:p w:rsidR="00C12107" w:rsidRPr="00842E91" w:rsidRDefault="00BD089C" w:rsidP="00304348">
            <w:pPr>
              <w:rPr>
                <w:rFonts w:cstheme="minorHAnsi"/>
                <w:b/>
              </w:rPr>
            </w:pPr>
            <w:r w:rsidRPr="00842E91">
              <w:rPr>
                <w:rFonts w:cstheme="minorHAnsi"/>
                <w:b/>
              </w:rPr>
              <w:t xml:space="preserve">Условия </w:t>
            </w:r>
            <w:proofErr w:type="spellStart"/>
            <w:r w:rsidRPr="00842E91">
              <w:rPr>
                <w:rFonts w:cstheme="minorHAnsi"/>
                <w:b/>
              </w:rPr>
              <w:t>криоконсер</w:t>
            </w:r>
            <w:r w:rsidR="0051071B" w:rsidRPr="00842E91">
              <w:rPr>
                <w:rFonts w:cstheme="minorHAnsi"/>
                <w:b/>
              </w:rPr>
              <w:t>ирова</w:t>
            </w:r>
            <w:r w:rsidR="00304348" w:rsidRPr="00842E91">
              <w:rPr>
                <w:rFonts w:cstheme="minorHAnsi"/>
                <w:b/>
              </w:rPr>
              <w:t>-</w:t>
            </w:r>
            <w:r w:rsidR="0051071B" w:rsidRPr="00842E91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7337" w:type="dxa"/>
          </w:tcPr>
          <w:p w:rsidR="00C12107" w:rsidRPr="00842E91" w:rsidRDefault="00B63E03" w:rsidP="00304348">
            <w:pPr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cstheme="minorHAnsi"/>
                <w:sz w:val="23"/>
                <w:szCs w:val="23"/>
              </w:rPr>
              <w:t>Ростовая среда с 10% DMSO</w:t>
            </w:r>
          </w:p>
          <w:p w:rsidR="00205EF4" w:rsidRPr="00842E91" w:rsidRDefault="00205EF4" w:rsidP="00304348">
            <w:pPr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cstheme="minorHAnsi"/>
                <w:sz w:val="23"/>
                <w:szCs w:val="23"/>
              </w:rPr>
              <w:t xml:space="preserve">Хранить </w:t>
            </w:r>
            <w:r w:rsidR="003F772C" w:rsidRPr="00842E91">
              <w:rPr>
                <w:rFonts w:cstheme="minorHAnsi"/>
                <w:sz w:val="23"/>
                <w:szCs w:val="23"/>
              </w:rPr>
              <w:t>при температуре -196</w:t>
            </w:r>
            <w:proofErr w:type="gramStart"/>
            <w:r w:rsidR="003F772C" w:rsidRPr="00842E91">
              <w:rPr>
                <w:rFonts w:cstheme="minorHAnsi"/>
                <w:sz w:val="23"/>
                <w:szCs w:val="23"/>
              </w:rPr>
              <w:t>°С</w:t>
            </w:r>
            <w:proofErr w:type="gramEnd"/>
          </w:p>
          <w:p w:rsidR="00304348" w:rsidRPr="00842E91" w:rsidRDefault="00304348" w:rsidP="00304348">
            <w:pPr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cstheme="minorHAnsi"/>
                <w:sz w:val="23"/>
                <w:szCs w:val="23"/>
              </w:rPr>
              <w:t>При размораживании</w:t>
            </w:r>
            <w:r w:rsidR="00137D3C" w:rsidRPr="00842E91">
              <w:rPr>
                <w:rFonts w:cstheme="minorHAnsi"/>
                <w:sz w:val="23"/>
                <w:szCs w:val="23"/>
              </w:rPr>
              <w:t xml:space="preserve"> перед посевом</w:t>
            </w:r>
            <w:r w:rsidRPr="00842E91">
              <w:rPr>
                <w:rFonts w:cstheme="minorHAnsi"/>
                <w:sz w:val="23"/>
                <w:szCs w:val="23"/>
              </w:rPr>
              <w:t xml:space="preserve"> обязательно удалять среду с </w:t>
            </w:r>
            <w:r w:rsidRPr="00842E91">
              <w:rPr>
                <w:rFonts w:cstheme="minorHAnsi"/>
                <w:sz w:val="23"/>
                <w:szCs w:val="23"/>
                <w:lang w:val="en-US"/>
              </w:rPr>
              <w:t>DMSO</w:t>
            </w:r>
            <w:r w:rsidRPr="00842E91">
              <w:rPr>
                <w:rFonts w:cstheme="minorHAnsi"/>
                <w:sz w:val="23"/>
                <w:szCs w:val="23"/>
              </w:rPr>
              <w:t xml:space="preserve"> центрифугированием</w:t>
            </w:r>
          </w:p>
        </w:tc>
      </w:tr>
      <w:tr w:rsidR="00FC724E" w:rsidRPr="00A10858" w:rsidTr="00396908">
        <w:tc>
          <w:tcPr>
            <w:tcW w:w="2376" w:type="dxa"/>
          </w:tcPr>
          <w:p w:rsidR="00FC724E" w:rsidRPr="00842E91" w:rsidRDefault="00FC724E" w:rsidP="00304348">
            <w:pPr>
              <w:rPr>
                <w:rFonts w:cstheme="minorHAnsi"/>
                <w:b/>
              </w:rPr>
            </w:pPr>
            <w:r w:rsidRPr="00842E91">
              <w:rPr>
                <w:rFonts w:cstheme="minorHAnsi"/>
                <w:b/>
              </w:rPr>
              <w:t>Место хранения</w:t>
            </w:r>
          </w:p>
        </w:tc>
        <w:tc>
          <w:tcPr>
            <w:tcW w:w="7337" w:type="dxa"/>
          </w:tcPr>
          <w:p w:rsidR="00FC724E" w:rsidRPr="00842E91" w:rsidRDefault="00FC724E" w:rsidP="00304348">
            <w:pPr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eastAsia="Times New Roman" w:cstheme="minorHAnsi"/>
                <w:color w:val="222222"/>
                <w:sz w:val="23"/>
                <w:szCs w:val="23"/>
                <w:lang w:eastAsia="ru-RU"/>
              </w:rPr>
              <w:t>«Коллекция клеточных культур для биотехнологических и биомедицинских исследований (общебиологического и биомедицинского направления)» Института биологии развития им. Н.К.Кольцова РАН.</w:t>
            </w:r>
          </w:p>
        </w:tc>
      </w:tr>
      <w:tr w:rsidR="00C12107" w:rsidRPr="00A10858" w:rsidTr="00396908">
        <w:tc>
          <w:tcPr>
            <w:tcW w:w="2376" w:type="dxa"/>
          </w:tcPr>
          <w:p w:rsidR="00B63E03" w:rsidRPr="00842E91" w:rsidRDefault="00B63E03" w:rsidP="00304348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42E9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Контроль контаминации</w:t>
            </w:r>
          </w:p>
          <w:p w:rsidR="00C12107" w:rsidRPr="00842E91" w:rsidRDefault="00C12107" w:rsidP="00304348">
            <w:pPr>
              <w:rPr>
                <w:rFonts w:cstheme="minorHAnsi"/>
              </w:rPr>
            </w:pPr>
          </w:p>
        </w:tc>
        <w:tc>
          <w:tcPr>
            <w:tcW w:w="7337" w:type="dxa"/>
          </w:tcPr>
          <w:p w:rsidR="008601A2" w:rsidRPr="00842E91" w:rsidRDefault="008601A2" w:rsidP="008601A2">
            <w:pPr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cstheme="minorHAnsi"/>
                <w:sz w:val="23"/>
                <w:szCs w:val="23"/>
              </w:rPr>
              <w:t xml:space="preserve">Метод оптического анализа </w:t>
            </w:r>
            <w:proofErr w:type="spellStart"/>
            <w:r w:rsidRPr="00842E91">
              <w:rPr>
                <w:rFonts w:cstheme="minorHAnsi"/>
                <w:sz w:val="23"/>
                <w:szCs w:val="23"/>
              </w:rPr>
              <w:t>культуральной</w:t>
            </w:r>
            <w:proofErr w:type="spellEnd"/>
            <w:r w:rsidRPr="00842E91">
              <w:rPr>
                <w:rFonts w:cstheme="minorHAnsi"/>
                <w:sz w:val="23"/>
                <w:szCs w:val="23"/>
              </w:rPr>
              <w:t xml:space="preserve"> среды:</w:t>
            </w:r>
          </w:p>
          <w:p w:rsidR="008601A2" w:rsidRPr="00842E91" w:rsidRDefault="008601A2" w:rsidP="008601A2">
            <w:pPr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cstheme="minorHAnsi"/>
                <w:sz w:val="23"/>
                <w:szCs w:val="23"/>
              </w:rPr>
              <w:t xml:space="preserve">бактерии, грибы не обнаружены </w:t>
            </w:r>
          </w:p>
          <w:p w:rsidR="003F772C" w:rsidRPr="00842E91" w:rsidRDefault="008601A2" w:rsidP="008601A2">
            <w:pPr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cstheme="minorHAnsi"/>
                <w:sz w:val="23"/>
                <w:szCs w:val="23"/>
              </w:rPr>
              <w:t xml:space="preserve">Метод: анализ ПЦР-РВ (чувствительность </w:t>
            </w:r>
            <w:proofErr w:type="gramStart"/>
            <w:r w:rsidRPr="00842E91">
              <w:rPr>
                <w:rFonts w:cstheme="minorHAnsi"/>
                <w:sz w:val="23"/>
                <w:szCs w:val="23"/>
              </w:rPr>
              <w:t>к</w:t>
            </w:r>
            <w:proofErr w:type="gramEnd"/>
            <w:r w:rsidRPr="00842E91">
              <w:rPr>
                <w:rFonts w:cstheme="minorHAnsi"/>
                <w:sz w:val="23"/>
                <w:szCs w:val="23"/>
              </w:rPr>
              <w:t xml:space="preserve"> более 50 видов </w:t>
            </w:r>
            <w:proofErr w:type="spellStart"/>
            <w:r w:rsidRPr="00842E91">
              <w:rPr>
                <w:rFonts w:cstheme="minorHAnsi"/>
                <w:sz w:val="23"/>
                <w:szCs w:val="23"/>
              </w:rPr>
              <w:t>микоплазм</w:t>
            </w:r>
            <w:proofErr w:type="spellEnd"/>
            <w:r w:rsidRPr="00842E91">
              <w:rPr>
                <w:rFonts w:cstheme="minorHAnsi"/>
                <w:sz w:val="23"/>
                <w:szCs w:val="23"/>
              </w:rPr>
              <w:t xml:space="preserve"> родов </w:t>
            </w:r>
            <w:proofErr w:type="spellStart"/>
            <w:r w:rsidRPr="00842E91">
              <w:rPr>
                <w:rFonts w:cstheme="minorHAnsi"/>
                <w:sz w:val="23"/>
                <w:szCs w:val="23"/>
                <w:lang w:val="en-US"/>
              </w:rPr>
              <w:t>Mycoplasma</w:t>
            </w:r>
            <w:proofErr w:type="spellEnd"/>
            <w:r w:rsidRPr="00842E91">
              <w:rPr>
                <w:rFonts w:cstheme="minorHAnsi"/>
                <w:sz w:val="23"/>
                <w:szCs w:val="23"/>
              </w:rPr>
              <w:t xml:space="preserve"> и </w:t>
            </w:r>
            <w:proofErr w:type="spellStart"/>
            <w:r w:rsidRPr="00842E91">
              <w:rPr>
                <w:rFonts w:cstheme="minorHAnsi"/>
                <w:sz w:val="23"/>
                <w:szCs w:val="23"/>
                <w:lang w:val="en-US"/>
              </w:rPr>
              <w:t>Acholeplasma</w:t>
            </w:r>
            <w:proofErr w:type="spellEnd"/>
            <w:r w:rsidRPr="00842E91">
              <w:rPr>
                <w:rFonts w:cstheme="minorHAnsi"/>
                <w:sz w:val="23"/>
                <w:szCs w:val="23"/>
              </w:rPr>
              <w:t xml:space="preserve">) - </w:t>
            </w:r>
            <w:proofErr w:type="spellStart"/>
            <w:r w:rsidRPr="00842E91">
              <w:rPr>
                <w:rFonts w:cstheme="minorHAnsi"/>
                <w:sz w:val="23"/>
                <w:szCs w:val="23"/>
                <w:lang w:val="en-US"/>
              </w:rPr>
              <w:t>Mycoplasma</w:t>
            </w:r>
            <w:proofErr w:type="spellEnd"/>
            <w:r w:rsidRPr="00842E91">
              <w:rPr>
                <w:rFonts w:cstheme="minorHAnsi"/>
                <w:sz w:val="23"/>
                <w:szCs w:val="23"/>
              </w:rPr>
              <w:t xml:space="preserve"> не выявлена</w:t>
            </w:r>
          </w:p>
        </w:tc>
      </w:tr>
      <w:tr w:rsidR="00C12107" w:rsidRPr="00A10858" w:rsidTr="00396908">
        <w:tc>
          <w:tcPr>
            <w:tcW w:w="2376" w:type="dxa"/>
          </w:tcPr>
          <w:p w:rsidR="00C12107" w:rsidRPr="00842E91" w:rsidRDefault="00C12107" w:rsidP="00304348">
            <w:pPr>
              <w:rPr>
                <w:rFonts w:cstheme="minorHAnsi"/>
              </w:rPr>
            </w:pPr>
            <w:proofErr w:type="spellStart"/>
            <w:r w:rsidRPr="00842E91">
              <w:rPr>
                <w:rFonts w:cstheme="minorHAnsi"/>
                <w:b/>
                <w:bCs/>
              </w:rPr>
              <w:t>Кариологический</w:t>
            </w:r>
            <w:proofErr w:type="spellEnd"/>
            <w:r w:rsidRPr="00842E91">
              <w:rPr>
                <w:rFonts w:cstheme="minorHAnsi"/>
                <w:b/>
                <w:bCs/>
              </w:rPr>
              <w:t xml:space="preserve"> анализ</w:t>
            </w:r>
          </w:p>
        </w:tc>
        <w:tc>
          <w:tcPr>
            <w:tcW w:w="7337" w:type="dxa"/>
          </w:tcPr>
          <w:p w:rsidR="008601A2" w:rsidRPr="00842E91" w:rsidRDefault="008601A2" w:rsidP="008601A2">
            <w:pPr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cstheme="minorHAnsi"/>
                <w:sz w:val="23"/>
                <w:szCs w:val="23"/>
              </w:rPr>
              <w:t>Ц</w:t>
            </w:r>
            <w:r w:rsidRPr="00842E91">
              <w:rPr>
                <w:rFonts w:cstheme="minorHAnsi"/>
                <w:sz w:val="23"/>
                <w:szCs w:val="23"/>
              </w:rPr>
              <w:t>итогенетическое исследование клеток методом G-дифференциального окрашивания. Проанализировано 20 метафаз.</w:t>
            </w:r>
          </w:p>
          <w:p w:rsidR="008601A2" w:rsidRPr="00842E91" w:rsidRDefault="008601A2" w:rsidP="008601A2">
            <w:pPr>
              <w:rPr>
                <w:rFonts w:cstheme="minorHAnsi"/>
                <w:sz w:val="23"/>
                <w:szCs w:val="23"/>
              </w:rPr>
            </w:pPr>
          </w:p>
          <w:p w:rsidR="008601A2" w:rsidRPr="00842E91" w:rsidRDefault="008601A2" w:rsidP="008601A2">
            <w:pPr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cstheme="minorHAnsi"/>
                <w:sz w:val="23"/>
                <w:szCs w:val="23"/>
              </w:rPr>
              <w:t xml:space="preserve">Кариотип: </w:t>
            </w:r>
          </w:p>
          <w:p w:rsidR="008601A2" w:rsidRPr="00842E91" w:rsidRDefault="008601A2" w:rsidP="008601A2">
            <w:pPr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cstheme="minorHAnsi"/>
                <w:sz w:val="23"/>
                <w:szCs w:val="23"/>
              </w:rPr>
              <w:t>46,XY [cp20]</w:t>
            </w:r>
          </w:p>
          <w:p w:rsidR="008601A2" w:rsidRPr="00842E91" w:rsidRDefault="008601A2" w:rsidP="008601A2">
            <w:pPr>
              <w:rPr>
                <w:rFonts w:cstheme="minorHAnsi"/>
                <w:sz w:val="23"/>
                <w:szCs w:val="23"/>
              </w:rPr>
            </w:pPr>
          </w:p>
          <w:p w:rsidR="00C12107" w:rsidRPr="00842E91" w:rsidRDefault="008601A2" w:rsidP="008601A2">
            <w:pPr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cstheme="minorHAnsi"/>
                <w:sz w:val="23"/>
                <w:szCs w:val="23"/>
              </w:rPr>
              <w:t>Заключение:  В результате цитогенетического исследования обнаружен нормальный мужской кариотип</w:t>
            </w:r>
          </w:p>
        </w:tc>
      </w:tr>
      <w:tr w:rsidR="00D51C32" w:rsidRPr="00A10858" w:rsidTr="00396908">
        <w:tc>
          <w:tcPr>
            <w:tcW w:w="2376" w:type="dxa"/>
          </w:tcPr>
          <w:p w:rsidR="00D51C32" w:rsidRPr="00842E91" w:rsidRDefault="00D51C32" w:rsidP="00304348">
            <w:pPr>
              <w:rPr>
                <w:rFonts w:cstheme="minorHAnsi"/>
                <w:b/>
                <w:bCs/>
              </w:rPr>
            </w:pPr>
            <w:r w:rsidRPr="00842E91">
              <w:rPr>
                <w:rFonts w:cstheme="minorHAnsi"/>
                <w:b/>
                <w:bCs/>
                <w:lang w:val="en-US"/>
              </w:rPr>
              <w:t>STR-</w:t>
            </w:r>
            <w:r w:rsidRPr="00842E91">
              <w:rPr>
                <w:rFonts w:cstheme="minorHAnsi"/>
                <w:b/>
                <w:bCs/>
              </w:rPr>
              <w:t>профиль</w:t>
            </w:r>
          </w:p>
        </w:tc>
        <w:tc>
          <w:tcPr>
            <w:tcW w:w="7337" w:type="dxa"/>
          </w:tcPr>
          <w:p w:rsidR="008B5F46" w:rsidRPr="00842E91" w:rsidRDefault="008601A2" w:rsidP="00304348">
            <w:pPr>
              <w:tabs>
                <w:tab w:val="left" w:pos="4215"/>
              </w:tabs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cstheme="minorHAnsi"/>
                <w:sz w:val="23"/>
                <w:szCs w:val="23"/>
              </w:rPr>
              <w:t>Имеется</w:t>
            </w:r>
            <w:r w:rsidR="003F772C" w:rsidRPr="00842E91">
              <w:rPr>
                <w:rFonts w:cstheme="minorHAnsi"/>
                <w:sz w:val="23"/>
                <w:szCs w:val="23"/>
              </w:rPr>
              <w:t xml:space="preserve"> </w:t>
            </w:r>
          </w:p>
        </w:tc>
      </w:tr>
      <w:tr w:rsidR="00FD60A7" w:rsidRPr="00A10858" w:rsidTr="00396908">
        <w:tc>
          <w:tcPr>
            <w:tcW w:w="2376" w:type="dxa"/>
          </w:tcPr>
          <w:p w:rsidR="00FD60A7" w:rsidRPr="00842E91" w:rsidRDefault="0051071B" w:rsidP="00304348">
            <w:pPr>
              <w:rPr>
                <w:rFonts w:cstheme="minorHAnsi"/>
                <w:b/>
                <w:bCs/>
              </w:rPr>
            </w:pPr>
            <w:r w:rsidRPr="00842E91">
              <w:rPr>
                <w:rFonts w:cstheme="minorHAnsi"/>
                <w:b/>
                <w:bCs/>
              </w:rPr>
              <w:t>Х</w:t>
            </w:r>
            <w:r w:rsidR="00FC724E" w:rsidRPr="00842E91">
              <w:rPr>
                <w:rFonts w:cstheme="minorHAnsi"/>
                <w:b/>
                <w:bCs/>
              </w:rPr>
              <w:t>арактеристики</w:t>
            </w:r>
            <w:r w:rsidR="00396908" w:rsidRPr="00842E91">
              <w:rPr>
                <w:rFonts w:cstheme="minorHAnsi"/>
                <w:b/>
                <w:bCs/>
              </w:rPr>
              <w:t>:</w:t>
            </w:r>
          </w:p>
          <w:p w:rsidR="00396908" w:rsidRPr="00842E91" w:rsidRDefault="00396908" w:rsidP="00396908">
            <w:pPr>
              <w:pStyle w:val="a8"/>
              <w:numPr>
                <w:ilvl w:val="0"/>
                <w:numId w:val="3"/>
              </w:numPr>
              <w:ind w:left="284" w:hanging="284"/>
              <w:rPr>
                <w:rFonts w:cstheme="minorHAnsi"/>
                <w:bCs/>
                <w:i/>
              </w:rPr>
            </w:pPr>
            <w:r w:rsidRPr="00842E91">
              <w:rPr>
                <w:rFonts w:cstheme="minorHAnsi"/>
                <w:bCs/>
                <w:i/>
              </w:rPr>
              <w:t>фенотип</w:t>
            </w:r>
          </w:p>
          <w:p w:rsidR="00396908" w:rsidRPr="00842E91" w:rsidRDefault="00396908" w:rsidP="00396908">
            <w:pPr>
              <w:pStyle w:val="a8"/>
              <w:numPr>
                <w:ilvl w:val="0"/>
                <w:numId w:val="3"/>
              </w:numPr>
              <w:ind w:left="284" w:hanging="284"/>
              <w:rPr>
                <w:rFonts w:cstheme="minorHAnsi"/>
                <w:bCs/>
                <w:i/>
              </w:rPr>
            </w:pPr>
            <w:proofErr w:type="spellStart"/>
            <w:r w:rsidRPr="00842E91">
              <w:rPr>
                <w:rFonts w:cstheme="minorHAnsi"/>
                <w:bCs/>
                <w:i/>
              </w:rPr>
              <w:t>дифференцировочный</w:t>
            </w:r>
            <w:proofErr w:type="spellEnd"/>
            <w:r w:rsidRPr="00842E91">
              <w:rPr>
                <w:rFonts w:cstheme="minorHAnsi"/>
                <w:bCs/>
                <w:i/>
              </w:rPr>
              <w:t xml:space="preserve"> потенциал</w:t>
            </w:r>
          </w:p>
          <w:p w:rsidR="00396908" w:rsidRPr="00842E91" w:rsidRDefault="00396908" w:rsidP="00304348">
            <w:pPr>
              <w:rPr>
                <w:rFonts w:cstheme="minorHAnsi"/>
                <w:b/>
                <w:bCs/>
              </w:rPr>
            </w:pPr>
          </w:p>
          <w:p w:rsidR="00FD60A7" w:rsidRPr="00842E91" w:rsidRDefault="00FD60A7" w:rsidP="0030434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337" w:type="dxa"/>
          </w:tcPr>
          <w:p w:rsidR="00830B75" w:rsidRPr="00842E91" w:rsidRDefault="00A10858" w:rsidP="00304348">
            <w:pPr>
              <w:tabs>
                <w:tab w:val="left" w:pos="4215"/>
              </w:tabs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cstheme="minorHAnsi"/>
                <w:sz w:val="23"/>
                <w:szCs w:val="23"/>
              </w:rPr>
              <w:t>Фенотип:</w:t>
            </w:r>
          </w:p>
          <w:p w:rsidR="00A10858" w:rsidRPr="00842E91" w:rsidRDefault="00A10858" w:rsidP="00A10858">
            <w:pPr>
              <w:tabs>
                <w:tab w:val="left" w:pos="4215"/>
              </w:tabs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cstheme="minorHAnsi"/>
                <w:sz w:val="23"/>
                <w:szCs w:val="23"/>
                <w:lang w:val="en-US"/>
              </w:rPr>
              <w:t>CD</w:t>
            </w:r>
            <w:r w:rsidRPr="00842E91">
              <w:rPr>
                <w:rFonts w:cstheme="minorHAnsi"/>
                <w:sz w:val="23"/>
                <w:szCs w:val="23"/>
              </w:rPr>
              <w:t xml:space="preserve">90 </w:t>
            </w:r>
            <w:r w:rsidR="00FF5664" w:rsidRPr="00842E91">
              <w:rPr>
                <w:rFonts w:cstheme="minorHAnsi"/>
                <w:sz w:val="23"/>
                <w:szCs w:val="23"/>
              </w:rPr>
              <w:t>–</w:t>
            </w:r>
            <w:r w:rsidRPr="00842E91">
              <w:rPr>
                <w:rFonts w:cstheme="minorHAnsi"/>
                <w:sz w:val="23"/>
                <w:szCs w:val="23"/>
              </w:rPr>
              <w:t xml:space="preserve"> </w:t>
            </w:r>
            <w:r w:rsidR="0084075C" w:rsidRPr="00842E91">
              <w:rPr>
                <w:rFonts w:cstheme="minorHAnsi"/>
                <w:sz w:val="23"/>
                <w:szCs w:val="23"/>
              </w:rPr>
              <w:t>99,</w:t>
            </w:r>
            <w:r w:rsidR="00054B24" w:rsidRPr="00842E91">
              <w:rPr>
                <w:rFonts w:cstheme="minorHAnsi"/>
                <w:sz w:val="23"/>
                <w:szCs w:val="23"/>
              </w:rPr>
              <w:t>7</w:t>
            </w:r>
            <w:r w:rsidRPr="00842E91">
              <w:rPr>
                <w:rFonts w:cstheme="minorHAnsi"/>
                <w:sz w:val="23"/>
                <w:szCs w:val="23"/>
              </w:rPr>
              <w:t xml:space="preserve">%;  </w:t>
            </w:r>
            <w:r w:rsidRPr="00842E91">
              <w:rPr>
                <w:rFonts w:cstheme="minorHAnsi"/>
                <w:sz w:val="23"/>
                <w:szCs w:val="23"/>
                <w:lang w:val="en-US"/>
              </w:rPr>
              <w:t>CD</w:t>
            </w:r>
            <w:r w:rsidRPr="00842E91">
              <w:rPr>
                <w:rFonts w:cstheme="minorHAnsi"/>
                <w:sz w:val="23"/>
                <w:szCs w:val="23"/>
              </w:rPr>
              <w:t xml:space="preserve">105 </w:t>
            </w:r>
            <w:r w:rsidR="00FF5664" w:rsidRPr="00842E91">
              <w:rPr>
                <w:rFonts w:cstheme="minorHAnsi"/>
                <w:sz w:val="23"/>
                <w:szCs w:val="23"/>
              </w:rPr>
              <w:t>–</w:t>
            </w:r>
            <w:r w:rsidRPr="00842E91">
              <w:rPr>
                <w:rFonts w:cstheme="minorHAnsi"/>
                <w:sz w:val="23"/>
                <w:szCs w:val="23"/>
              </w:rPr>
              <w:t xml:space="preserve"> </w:t>
            </w:r>
            <w:r w:rsidR="00054B24" w:rsidRPr="00842E91">
              <w:rPr>
                <w:rFonts w:cstheme="minorHAnsi"/>
                <w:sz w:val="23"/>
                <w:szCs w:val="23"/>
              </w:rPr>
              <w:t>94.4</w:t>
            </w:r>
            <w:r w:rsidRPr="00842E91">
              <w:rPr>
                <w:rFonts w:cstheme="minorHAnsi"/>
                <w:sz w:val="23"/>
                <w:szCs w:val="23"/>
              </w:rPr>
              <w:t xml:space="preserve">%; </w:t>
            </w:r>
            <w:r w:rsidRPr="00842E91">
              <w:rPr>
                <w:rFonts w:cstheme="minorHAnsi"/>
                <w:sz w:val="23"/>
                <w:szCs w:val="23"/>
                <w:lang w:val="en-US"/>
              </w:rPr>
              <w:t>CD</w:t>
            </w:r>
            <w:r w:rsidRPr="00842E91">
              <w:rPr>
                <w:rFonts w:cstheme="minorHAnsi"/>
                <w:sz w:val="23"/>
                <w:szCs w:val="23"/>
              </w:rPr>
              <w:t>73 –</w:t>
            </w:r>
            <w:r w:rsidR="00054B24" w:rsidRPr="00842E91">
              <w:rPr>
                <w:rFonts w:cstheme="minorHAnsi"/>
                <w:sz w:val="23"/>
                <w:szCs w:val="23"/>
              </w:rPr>
              <w:t>95.5</w:t>
            </w:r>
            <w:r w:rsidRPr="00842E91">
              <w:rPr>
                <w:rFonts w:cstheme="minorHAnsi"/>
                <w:sz w:val="23"/>
                <w:szCs w:val="23"/>
              </w:rPr>
              <w:t>%</w:t>
            </w:r>
          </w:p>
          <w:p w:rsidR="00A10858" w:rsidRPr="00842E91" w:rsidRDefault="00A10858" w:rsidP="00FC724E">
            <w:pPr>
              <w:tabs>
                <w:tab w:val="left" w:pos="4215"/>
              </w:tabs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cstheme="minorHAnsi"/>
                <w:sz w:val="23"/>
                <w:szCs w:val="23"/>
                <w:lang w:val="en-US"/>
              </w:rPr>
              <w:t>CD</w:t>
            </w:r>
            <w:r w:rsidRPr="00842E91">
              <w:rPr>
                <w:rFonts w:cstheme="minorHAnsi"/>
                <w:sz w:val="23"/>
                <w:szCs w:val="23"/>
              </w:rPr>
              <w:t xml:space="preserve"> </w:t>
            </w:r>
            <w:r w:rsidR="00B62BED" w:rsidRPr="00842E91">
              <w:rPr>
                <w:rFonts w:cstheme="minorHAnsi"/>
                <w:sz w:val="23"/>
                <w:szCs w:val="23"/>
              </w:rPr>
              <w:t>34,</w:t>
            </w:r>
            <w:r w:rsidR="00FC724E" w:rsidRPr="00842E91">
              <w:rPr>
                <w:rFonts w:cstheme="minorHAnsi"/>
                <w:sz w:val="23"/>
                <w:szCs w:val="23"/>
              </w:rPr>
              <w:t xml:space="preserve"> </w:t>
            </w:r>
            <w:r w:rsidR="00F609D1" w:rsidRPr="00842E91">
              <w:rPr>
                <w:rFonts w:cstheme="minorHAnsi"/>
                <w:sz w:val="23"/>
                <w:szCs w:val="23"/>
                <w:lang w:val="en-US"/>
              </w:rPr>
              <w:t>CD</w:t>
            </w:r>
            <w:r w:rsidR="00F609D1" w:rsidRPr="00842E91">
              <w:rPr>
                <w:rFonts w:cstheme="minorHAnsi"/>
                <w:sz w:val="23"/>
                <w:szCs w:val="23"/>
              </w:rPr>
              <w:t xml:space="preserve"> </w:t>
            </w:r>
            <w:r w:rsidR="00FC724E" w:rsidRPr="00842E91">
              <w:rPr>
                <w:rFonts w:cstheme="minorHAnsi"/>
                <w:sz w:val="23"/>
                <w:szCs w:val="23"/>
              </w:rPr>
              <w:t>45</w:t>
            </w:r>
            <w:r w:rsidR="00B62BED" w:rsidRPr="00842E91">
              <w:rPr>
                <w:rFonts w:cstheme="minorHAnsi"/>
                <w:sz w:val="23"/>
                <w:szCs w:val="23"/>
              </w:rPr>
              <w:t xml:space="preserve">,  </w:t>
            </w:r>
            <w:r w:rsidR="00B62BED" w:rsidRPr="00842E91">
              <w:rPr>
                <w:rFonts w:cstheme="minorHAnsi"/>
                <w:sz w:val="23"/>
                <w:szCs w:val="23"/>
                <w:lang w:val="en-US"/>
              </w:rPr>
              <w:t>HLA</w:t>
            </w:r>
            <w:r w:rsidR="00B62BED" w:rsidRPr="00842E91">
              <w:rPr>
                <w:rFonts w:cstheme="minorHAnsi"/>
                <w:sz w:val="23"/>
                <w:szCs w:val="23"/>
              </w:rPr>
              <w:t>-</w:t>
            </w:r>
            <w:r w:rsidR="00B62BED" w:rsidRPr="00842E91">
              <w:rPr>
                <w:rFonts w:cstheme="minorHAnsi"/>
                <w:sz w:val="23"/>
                <w:szCs w:val="23"/>
                <w:lang w:val="en-US"/>
              </w:rPr>
              <w:t>DR</w:t>
            </w:r>
            <w:r w:rsidR="00B62BED" w:rsidRPr="00842E91">
              <w:rPr>
                <w:rFonts w:cstheme="minorHAnsi"/>
                <w:sz w:val="23"/>
                <w:szCs w:val="23"/>
              </w:rPr>
              <w:t xml:space="preserve">  </w:t>
            </w:r>
            <w:r w:rsidR="00FC724E" w:rsidRPr="00842E91">
              <w:rPr>
                <w:rFonts w:cstheme="minorHAnsi"/>
                <w:sz w:val="23"/>
                <w:szCs w:val="23"/>
              </w:rPr>
              <w:t xml:space="preserve"> </w:t>
            </w:r>
            <w:r w:rsidR="00B62BED" w:rsidRPr="00842E91">
              <w:rPr>
                <w:rFonts w:cstheme="minorHAnsi"/>
                <w:sz w:val="23"/>
                <w:szCs w:val="23"/>
              </w:rPr>
              <w:t>&lt; 1</w:t>
            </w:r>
            <w:r w:rsidRPr="00842E91">
              <w:rPr>
                <w:rFonts w:cstheme="minorHAnsi"/>
                <w:sz w:val="23"/>
                <w:szCs w:val="23"/>
              </w:rPr>
              <w:t>%</w:t>
            </w:r>
            <w:r w:rsidR="00B62BED" w:rsidRPr="00842E91">
              <w:rPr>
                <w:rFonts w:cstheme="minorHAnsi"/>
                <w:sz w:val="23"/>
                <w:szCs w:val="23"/>
              </w:rPr>
              <w:t xml:space="preserve">, </w:t>
            </w:r>
            <w:r w:rsidR="00B62BED" w:rsidRPr="00842E91">
              <w:rPr>
                <w:rFonts w:cstheme="minorHAnsi"/>
                <w:sz w:val="23"/>
                <w:szCs w:val="23"/>
                <w:lang w:val="en-US"/>
              </w:rPr>
              <w:t>HLA</w:t>
            </w:r>
            <w:r w:rsidR="00B62BED" w:rsidRPr="00842E91">
              <w:rPr>
                <w:rFonts w:cstheme="minorHAnsi"/>
                <w:sz w:val="23"/>
                <w:szCs w:val="23"/>
              </w:rPr>
              <w:t>-</w:t>
            </w:r>
            <w:r w:rsidR="00B62BED" w:rsidRPr="00842E91">
              <w:rPr>
                <w:rFonts w:cstheme="minorHAnsi"/>
                <w:sz w:val="23"/>
                <w:szCs w:val="23"/>
                <w:lang w:val="en-US"/>
              </w:rPr>
              <w:t>DR</w:t>
            </w:r>
            <w:r w:rsidR="00B62BED" w:rsidRPr="00842E91">
              <w:rPr>
                <w:rFonts w:cstheme="minorHAnsi"/>
                <w:sz w:val="23"/>
                <w:szCs w:val="23"/>
              </w:rPr>
              <w:t xml:space="preserve"> </w:t>
            </w:r>
            <w:r w:rsidR="00FC724E" w:rsidRPr="00842E91">
              <w:rPr>
                <w:rFonts w:cstheme="minorHAnsi"/>
                <w:sz w:val="23"/>
                <w:szCs w:val="23"/>
              </w:rPr>
              <w:t xml:space="preserve"> (рис.</w:t>
            </w:r>
            <w:r w:rsidR="008601A2" w:rsidRPr="00842E91">
              <w:rPr>
                <w:rFonts w:cstheme="minorHAnsi"/>
                <w:sz w:val="23"/>
                <w:szCs w:val="23"/>
              </w:rPr>
              <w:t>1</w:t>
            </w:r>
            <w:r w:rsidR="00FC724E" w:rsidRPr="00842E91">
              <w:rPr>
                <w:rFonts w:cstheme="minorHAnsi"/>
                <w:sz w:val="23"/>
                <w:szCs w:val="23"/>
              </w:rPr>
              <w:t>)</w:t>
            </w:r>
            <w:r w:rsidR="00696A5E" w:rsidRPr="00842E91">
              <w:rPr>
                <w:rFonts w:cstheme="minorHAnsi"/>
                <w:sz w:val="23"/>
                <w:szCs w:val="23"/>
              </w:rPr>
              <w:t xml:space="preserve"> </w:t>
            </w:r>
          </w:p>
          <w:p w:rsidR="00FC724E" w:rsidRPr="00842E91" w:rsidRDefault="00FC724E" w:rsidP="00FC724E">
            <w:pPr>
              <w:tabs>
                <w:tab w:val="left" w:pos="4215"/>
              </w:tabs>
              <w:rPr>
                <w:rFonts w:cstheme="minorHAnsi"/>
                <w:sz w:val="23"/>
                <w:szCs w:val="23"/>
              </w:rPr>
            </w:pPr>
          </w:p>
          <w:p w:rsidR="00FC724E" w:rsidRPr="00842E91" w:rsidRDefault="00FC724E" w:rsidP="00FC724E">
            <w:pPr>
              <w:tabs>
                <w:tab w:val="left" w:pos="4215"/>
              </w:tabs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cstheme="minorHAnsi"/>
                <w:sz w:val="23"/>
                <w:szCs w:val="23"/>
              </w:rPr>
              <w:t xml:space="preserve">Способны к </w:t>
            </w:r>
            <w:proofErr w:type="spellStart"/>
            <w:r w:rsidRPr="00842E91">
              <w:rPr>
                <w:rFonts w:cstheme="minorHAnsi"/>
                <w:sz w:val="23"/>
                <w:szCs w:val="23"/>
              </w:rPr>
              <w:t>адипогенной</w:t>
            </w:r>
            <w:proofErr w:type="spellEnd"/>
            <w:r w:rsidR="00F609D1" w:rsidRPr="00842E91">
              <w:rPr>
                <w:rFonts w:cstheme="minorHAnsi"/>
                <w:sz w:val="23"/>
                <w:szCs w:val="23"/>
              </w:rPr>
              <w:t>,</w:t>
            </w:r>
            <w:r w:rsidRPr="00842E91">
              <w:rPr>
                <w:rFonts w:cstheme="minorHAnsi"/>
                <w:sz w:val="23"/>
                <w:szCs w:val="23"/>
              </w:rPr>
              <w:t xml:space="preserve"> </w:t>
            </w:r>
            <w:proofErr w:type="spellStart"/>
            <w:r w:rsidRPr="00842E91">
              <w:rPr>
                <w:rFonts w:cstheme="minorHAnsi"/>
                <w:sz w:val="23"/>
                <w:szCs w:val="23"/>
              </w:rPr>
              <w:t>остеогенной</w:t>
            </w:r>
            <w:proofErr w:type="spellEnd"/>
            <w:r w:rsidR="00F609D1" w:rsidRPr="00842E91">
              <w:rPr>
                <w:rFonts w:cstheme="minorHAnsi"/>
                <w:sz w:val="23"/>
                <w:szCs w:val="23"/>
              </w:rPr>
              <w:t xml:space="preserve">, </w:t>
            </w:r>
            <w:proofErr w:type="spellStart"/>
            <w:r w:rsidR="00F609D1" w:rsidRPr="00842E91">
              <w:rPr>
                <w:rFonts w:cstheme="minorHAnsi"/>
                <w:sz w:val="23"/>
                <w:szCs w:val="23"/>
              </w:rPr>
              <w:t>хондрогенным</w:t>
            </w:r>
            <w:proofErr w:type="spellEnd"/>
            <w:r w:rsidRPr="00842E91">
              <w:rPr>
                <w:rFonts w:cstheme="minorHAnsi"/>
                <w:sz w:val="23"/>
                <w:szCs w:val="23"/>
              </w:rPr>
              <w:t xml:space="preserve"> дифференцировкам на </w:t>
            </w:r>
            <w:r w:rsidR="00F609D1" w:rsidRPr="00842E91">
              <w:rPr>
                <w:rFonts w:cstheme="minorHAnsi"/>
                <w:sz w:val="23"/>
                <w:szCs w:val="23"/>
              </w:rPr>
              <w:t xml:space="preserve">21 </w:t>
            </w:r>
            <w:r w:rsidRPr="00842E91">
              <w:rPr>
                <w:rFonts w:cstheme="minorHAnsi"/>
                <w:sz w:val="23"/>
                <w:szCs w:val="23"/>
              </w:rPr>
              <w:t xml:space="preserve">сутки культивирования в </w:t>
            </w:r>
            <w:proofErr w:type="spellStart"/>
            <w:r w:rsidRPr="00842E91">
              <w:rPr>
                <w:rFonts w:cstheme="minorHAnsi"/>
                <w:sz w:val="23"/>
                <w:szCs w:val="23"/>
              </w:rPr>
              <w:t>дифференцировочных</w:t>
            </w:r>
            <w:proofErr w:type="spellEnd"/>
            <w:r w:rsidRPr="00842E91">
              <w:rPr>
                <w:rFonts w:cstheme="minorHAnsi"/>
                <w:sz w:val="23"/>
                <w:szCs w:val="23"/>
              </w:rPr>
              <w:t xml:space="preserve"> средах (рис.</w:t>
            </w:r>
            <w:r w:rsidR="008601A2" w:rsidRPr="00842E91">
              <w:rPr>
                <w:rFonts w:cstheme="minorHAnsi"/>
                <w:sz w:val="23"/>
                <w:szCs w:val="23"/>
              </w:rPr>
              <w:t>2</w:t>
            </w:r>
            <w:r w:rsidRPr="00842E91">
              <w:rPr>
                <w:rFonts w:cstheme="minorHAnsi"/>
                <w:sz w:val="23"/>
                <w:szCs w:val="23"/>
              </w:rPr>
              <w:t xml:space="preserve">). </w:t>
            </w:r>
          </w:p>
          <w:p w:rsidR="00396908" w:rsidRPr="00842E91" w:rsidRDefault="00396908" w:rsidP="00FF5664">
            <w:pPr>
              <w:tabs>
                <w:tab w:val="left" w:pos="4215"/>
              </w:tabs>
              <w:rPr>
                <w:rFonts w:cstheme="minorHAnsi"/>
                <w:sz w:val="23"/>
                <w:szCs w:val="23"/>
              </w:rPr>
            </w:pPr>
          </w:p>
        </w:tc>
      </w:tr>
      <w:tr w:rsidR="00830B75" w:rsidRPr="00A10858" w:rsidTr="00396908">
        <w:tc>
          <w:tcPr>
            <w:tcW w:w="2376" w:type="dxa"/>
          </w:tcPr>
          <w:p w:rsidR="00830B75" w:rsidRPr="00842E91" w:rsidRDefault="00830B75" w:rsidP="00304348">
            <w:pPr>
              <w:rPr>
                <w:rFonts w:cstheme="minorHAnsi"/>
                <w:b/>
                <w:bCs/>
              </w:rPr>
            </w:pPr>
            <w:r w:rsidRPr="00842E91">
              <w:rPr>
                <w:rFonts w:cstheme="minorHAnsi"/>
                <w:b/>
                <w:bCs/>
              </w:rPr>
              <w:t>Публикации:</w:t>
            </w:r>
          </w:p>
        </w:tc>
        <w:tc>
          <w:tcPr>
            <w:tcW w:w="7337" w:type="dxa"/>
          </w:tcPr>
          <w:p w:rsidR="00830B75" w:rsidRPr="00842E91" w:rsidRDefault="00396908" w:rsidP="003F772C">
            <w:pPr>
              <w:spacing w:line="330" w:lineRule="atLeast"/>
              <w:textAlignment w:val="baseline"/>
              <w:rPr>
                <w:rFonts w:cstheme="minorHAnsi"/>
                <w:sz w:val="23"/>
                <w:szCs w:val="23"/>
              </w:rPr>
            </w:pPr>
            <w:r w:rsidRPr="00842E91">
              <w:rPr>
                <w:rFonts w:cstheme="minorHAnsi"/>
                <w:sz w:val="23"/>
                <w:szCs w:val="23"/>
              </w:rPr>
              <w:t>-</w:t>
            </w:r>
          </w:p>
        </w:tc>
      </w:tr>
    </w:tbl>
    <w:p w:rsidR="00B63E03" w:rsidRDefault="00B63E03"/>
    <w:p w:rsidR="00FC724E" w:rsidRDefault="00FC724E">
      <w:bookmarkStart w:id="0" w:name="_GoBack"/>
      <w:bookmarkEnd w:id="0"/>
    </w:p>
    <w:p w:rsidR="00FC724E" w:rsidRDefault="00FC724E"/>
    <w:p w:rsidR="008B0D85" w:rsidRDefault="008B0D85">
      <w:pPr>
        <w:rPr>
          <w:b/>
          <w:u w:val="single"/>
          <w:lang w:val="en-US"/>
        </w:rPr>
      </w:pPr>
      <w:r w:rsidRPr="008B0D85">
        <w:rPr>
          <w:b/>
          <w:u w:val="single"/>
        </w:rPr>
        <w:lastRenderedPageBreak/>
        <w:t>Фотографии культуры</w:t>
      </w:r>
    </w:p>
    <w:p w:rsidR="00696A5E" w:rsidRDefault="00696A5E" w:rsidP="00696A5E">
      <w:pPr>
        <w:keepNext/>
      </w:pPr>
      <w:r>
        <w:t xml:space="preserve"> </w:t>
      </w:r>
      <w:r w:rsidR="00054B24">
        <w:rPr>
          <w:noProof/>
          <w:lang w:eastAsia="ru-RU"/>
        </w:rPr>
        <w:drawing>
          <wp:inline distT="0" distB="0" distL="0" distR="0">
            <wp:extent cx="5940425" cy="4033520"/>
            <wp:effectExtent l="0" t="0" r="3175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JMSC0604 C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A5E" w:rsidRPr="00DD0E49" w:rsidRDefault="00696A5E" w:rsidP="00696A5E">
      <w:pPr>
        <w:pStyle w:val="a9"/>
      </w:pPr>
      <w:r>
        <w:t xml:space="preserve">Рисунок </w:t>
      </w:r>
      <w:r w:rsidR="00306482">
        <w:t>1</w:t>
      </w:r>
      <w:r w:rsidR="00AE3166" w:rsidRPr="00AE3166">
        <w:t>.</w:t>
      </w:r>
      <w:r>
        <w:t xml:space="preserve"> Данные </w:t>
      </w:r>
      <w:proofErr w:type="gramStart"/>
      <w:r>
        <w:t>пр</w:t>
      </w:r>
      <w:r w:rsidR="00306482">
        <w:t>о</w:t>
      </w:r>
      <w:r>
        <w:t>точной</w:t>
      </w:r>
      <w:proofErr w:type="gramEnd"/>
      <w:r>
        <w:t xml:space="preserve"> </w:t>
      </w:r>
      <w:proofErr w:type="spellStart"/>
      <w:r>
        <w:t>цитометрии</w:t>
      </w:r>
      <w:proofErr w:type="spellEnd"/>
      <w:r>
        <w:t xml:space="preserve">, линия </w:t>
      </w:r>
      <w:r w:rsidR="00F609D1">
        <w:rPr>
          <w:b w:val="0"/>
          <w:bCs w:val="0"/>
          <w:lang w:val="en-US"/>
        </w:rPr>
        <w:t>WJMSC</w:t>
      </w:r>
      <w:r w:rsidR="00F609D1" w:rsidRPr="00F609D1">
        <w:rPr>
          <w:b w:val="0"/>
          <w:bCs w:val="0"/>
        </w:rPr>
        <w:t xml:space="preserve"> 2020-0</w:t>
      </w:r>
      <w:r w:rsidR="00DD0E49" w:rsidRPr="00DD0E49">
        <w:rPr>
          <w:b w:val="0"/>
          <w:bCs w:val="0"/>
        </w:rPr>
        <w:t>6</w:t>
      </w:r>
      <w:r w:rsidR="00F609D1" w:rsidRPr="00F609D1">
        <w:rPr>
          <w:b w:val="0"/>
          <w:bCs w:val="0"/>
        </w:rPr>
        <w:t>-</w:t>
      </w:r>
      <w:r w:rsidR="00DD0E49" w:rsidRPr="00DD0E49">
        <w:rPr>
          <w:b w:val="0"/>
          <w:bCs w:val="0"/>
        </w:rPr>
        <w:t>04</w:t>
      </w:r>
      <w:r w:rsidR="00306482" w:rsidRPr="00306482">
        <w:t>,</w:t>
      </w:r>
      <w:r w:rsidR="00BD3BCB">
        <w:t xml:space="preserve"> </w:t>
      </w:r>
      <w:r>
        <w:t xml:space="preserve">получены на приборе </w:t>
      </w:r>
      <w:proofErr w:type="spellStart"/>
      <w:r w:rsidR="00306482">
        <w:t>Attune</w:t>
      </w:r>
      <w:proofErr w:type="spellEnd"/>
      <w:r w:rsidR="00306482">
        <w:t xml:space="preserve"> </w:t>
      </w:r>
      <w:proofErr w:type="spellStart"/>
      <w:r w:rsidR="00306482">
        <w:t>NxT</w:t>
      </w:r>
      <w:proofErr w:type="spellEnd"/>
      <w:r w:rsidR="00306482">
        <w:t xml:space="preserve"> (</w:t>
      </w:r>
      <w:proofErr w:type="spellStart"/>
      <w:r w:rsidR="00306482">
        <w:t>Life</w:t>
      </w:r>
      <w:proofErr w:type="spellEnd"/>
      <w:r w:rsidR="00306482">
        <w:t xml:space="preserve"> </w:t>
      </w:r>
      <w:proofErr w:type="spellStart"/>
      <w:r w:rsidR="00306482">
        <w:t>Technologies</w:t>
      </w:r>
      <w:proofErr w:type="spellEnd"/>
      <w:r w:rsidR="00306482">
        <w:t>)</w:t>
      </w:r>
      <w:r w:rsidRPr="00696A5E">
        <w:t xml:space="preserve"> с использованием </w:t>
      </w:r>
      <w:r w:rsidR="00810BB7">
        <w:t xml:space="preserve">конъюгированных антител для проточной </w:t>
      </w:r>
      <w:proofErr w:type="spellStart"/>
      <w:r w:rsidR="00810BB7">
        <w:t>цитометрии</w:t>
      </w:r>
      <w:proofErr w:type="spellEnd"/>
      <w:r w:rsidR="00810BB7">
        <w:t xml:space="preserve"> </w:t>
      </w:r>
      <w:r w:rsidR="00810BB7">
        <w:rPr>
          <w:lang w:val="en-US"/>
        </w:rPr>
        <w:t>BD</w:t>
      </w:r>
      <w:r w:rsidR="00810BB7" w:rsidRPr="00810BB7">
        <w:t xml:space="preserve"> </w:t>
      </w:r>
      <w:r>
        <w:t>(Исполнитель Измайлова Л.Ш.)</w:t>
      </w:r>
      <w:r w:rsidR="00AE3166" w:rsidRPr="00AE3166">
        <w:t>.</w:t>
      </w:r>
      <w:r w:rsidRPr="00696A5E">
        <w:t xml:space="preserve"> </w:t>
      </w:r>
    </w:p>
    <w:p w:rsidR="00FE4188" w:rsidRPr="00DD0E49" w:rsidRDefault="00FE4188">
      <w:r w:rsidRPr="00DD0E49">
        <w:br w:type="page"/>
      </w:r>
    </w:p>
    <w:p w:rsidR="00FF5664" w:rsidRDefault="00FF5664" w:rsidP="00FC724E">
      <w:r>
        <w:lastRenderedPageBreak/>
        <w:t xml:space="preserve"> </w:t>
      </w:r>
      <w:r w:rsidR="00DD0E49">
        <w:rPr>
          <w:noProof/>
          <w:lang w:eastAsia="ru-RU"/>
        </w:rPr>
        <w:drawing>
          <wp:inline distT="0" distB="0" distL="0" distR="0">
            <wp:extent cx="4967829" cy="6321029"/>
            <wp:effectExtent l="0" t="0" r="4445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JMSC0604 diff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7829" cy="632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664" w:rsidRDefault="00FF5664" w:rsidP="00FF5664">
      <w:pPr>
        <w:pStyle w:val="a9"/>
      </w:pPr>
      <w:r>
        <w:t xml:space="preserve">Рисунок </w:t>
      </w:r>
      <w:r w:rsidR="00306482">
        <w:t>2</w:t>
      </w:r>
      <w:r w:rsidR="00AE3166" w:rsidRPr="00AE3166">
        <w:t>.</w:t>
      </w:r>
      <w:r>
        <w:t xml:space="preserve"> Дифференцировка </w:t>
      </w:r>
      <w:r w:rsidR="00810BB7">
        <w:rPr>
          <w:b w:val="0"/>
          <w:bCs w:val="0"/>
          <w:lang w:val="en-US"/>
        </w:rPr>
        <w:t>WJMSC</w:t>
      </w:r>
      <w:r w:rsidR="00810BB7" w:rsidRPr="00F609D1">
        <w:rPr>
          <w:b w:val="0"/>
          <w:bCs w:val="0"/>
        </w:rPr>
        <w:t xml:space="preserve"> 2020-0</w:t>
      </w:r>
      <w:r w:rsidR="0084075C">
        <w:rPr>
          <w:b w:val="0"/>
          <w:bCs w:val="0"/>
        </w:rPr>
        <w:t>6</w:t>
      </w:r>
      <w:r w:rsidR="00810BB7" w:rsidRPr="00F609D1">
        <w:rPr>
          <w:b w:val="0"/>
          <w:bCs w:val="0"/>
        </w:rPr>
        <w:t>-</w:t>
      </w:r>
      <w:r w:rsidR="0084075C">
        <w:rPr>
          <w:b w:val="0"/>
          <w:bCs w:val="0"/>
        </w:rPr>
        <w:t>0</w:t>
      </w:r>
      <w:r w:rsidR="00DD0E49" w:rsidRPr="00DD0E49">
        <w:rPr>
          <w:b w:val="0"/>
          <w:bCs w:val="0"/>
        </w:rPr>
        <w:t>4</w:t>
      </w:r>
      <w:r w:rsidR="00810BB7">
        <w:t xml:space="preserve"> </w:t>
      </w:r>
      <w:r w:rsidR="00306482">
        <w:t xml:space="preserve">в </w:t>
      </w:r>
      <w:proofErr w:type="spellStart"/>
      <w:r w:rsidR="00306482">
        <w:t>адипогенном</w:t>
      </w:r>
      <w:proofErr w:type="spellEnd"/>
      <w:r w:rsidR="00306482">
        <w:t xml:space="preserve"> направлении на фото слева, положительная окраска </w:t>
      </w:r>
      <w:proofErr w:type="spellStart"/>
      <w:r w:rsidR="00306482" w:rsidRPr="00D212D2">
        <w:t>Oil</w:t>
      </w:r>
      <w:proofErr w:type="spellEnd"/>
      <w:r w:rsidR="00306482" w:rsidRPr="00D212D2">
        <w:t xml:space="preserve"> </w:t>
      </w:r>
      <w:proofErr w:type="spellStart"/>
      <w:r w:rsidR="00306482" w:rsidRPr="00D212D2">
        <w:t>Red</w:t>
      </w:r>
      <w:proofErr w:type="spellEnd"/>
      <w:r w:rsidR="00306482" w:rsidRPr="00D212D2">
        <w:t xml:space="preserve"> O (красное окрашивание капель жира в клетках</w:t>
      </w:r>
      <w:r w:rsidR="00306482">
        <w:t xml:space="preserve"> на фото справа). Дифференцировка в </w:t>
      </w:r>
      <w:proofErr w:type="spellStart"/>
      <w:r w:rsidR="00306482">
        <w:t>остеогенном</w:t>
      </w:r>
      <w:proofErr w:type="spellEnd"/>
      <w:r w:rsidR="00306482">
        <w:t xml:space="preserve"> (фото справа) направлении, положительная окраска внеклеточного матрикса красителем </w:t>
      </w:r>
      <w:proofErr w:type="spellStart"/>
      <w:r w:rsidR="00306482" w:rsidRPr="00D212D2">
        <w:t>Alizarin</w:t>
      </w:r>
      <w:proofErr w:type="spellEnd"/>
      <w:r w:rsidR="00306482" w:rsidRPr="00D212D2">
        <w:t xml:space="preserve"> </w:t>
      </w:r>
      <w:proofErr w:type="spellStart"/>
      <w:r w:rsidR="00306482" w:rsidRPr="00D212D2">
        <w:t>Red</w:t>
      </w:r>
      <w:proofErr w:type="spellEnd"/>
      <w:r w:rsidR="00306482" w:rsidRPr="00D212D2">
        <w:t xml:space="preserve"> S (красное окрашивание</w:t>
      </w:r>
      <w:r w:rsidR="00306482">
        <w:t xml:space="preserve"> на фото слева</w:t>
      </w:r>
      <w:r w:rsidR="00306482" w:rsidRPr="00D212D2">
        <w:t>)</w:t>
      </w:r>
      <w:r w:rsidR="00306482">
        <w:t xml:space="preserve">. Дифференцировка в </w:t>
      </w:r>
      <w:proofErr w:type="spellStart"/>
      <w:r w:rsidR="00306482">
        <w:t>хондрогенном</w:t>
      </w:r>
      <w:proofErr w:type="spellEnd"/>
      <w:r w:rsidR="00306482">
        <w:t xml:space="preserve"> направлении (окраска </w:t>
      </w:r>
      <w:proofErr w:type="spellStart"/>
      <w:r w:rsidR="00306482">
        <w:t>толуидиновым</w:t>
      </w:r>
      <w:proofErr w:type="spellEnd"/>
      <w:r w:rsidR="00306482">
        <w:t xml:space="preserve"> синим)</w:t>
      </w:r>
    </w:p>
    <w:p w:rsidR="00FF5664" w:rsidRPr="00807F0A" w:rsidRDefault="00FF5664" w:rsidP="00FC724E"/>
    <w:p w:rsidR="00807F0A" w:rsidRPr="00743011" w:rsidRDefault="00807F0A" w:rsidP="00FC724E">
      <w:pPr>
        <w:rPr>
          <w:rFonts w:ascii="Times New Roman" w:hAnsi="Times New Roman" w:cs="Times New Roman"/>
          <w:sz w:val="24"/>
          <w:szCs w:val="24"/>
        </w:rPr>
      </w:pPr>
    </w:p>
    <w:sectPr w:rsidR="00807F0A" w:rsidRPr="00743011" w:rsidSect="00906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374E6"/>
    <w:multiLevelType w:val="hybridMultilevel"/>
    <w:tmpl w:val="462E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C5EBD"/>
    <w:multiLevelType w:val="hybridMultilevel"/>
    <w:tmpl w:val="6B46C6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368EE"/>
    <w:multiLevelType w:val="hybridMultilevel"/>
    <w:tmpl w:val="89146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0A18"/>
    <w:rsid w:val="00054B24"/>
    <w:rsid w:val="000D7139"/>
    <w:rsid w:val="00131C98"/>
    <w:rsid w:val="00137D3C"/>
    <w:rsid w:val="00205EF4"/>
    <w:rsid w:val="00213076"/>
    <w:rsid w:val="00304348"/>
    <w:rsid w:val="00306482"/>
    <w:rsid w:val="00396908"/>
    <w:rsid w:val="003F772C"/>
    <w:rsid w:val="004778D1"/>
    <w:rsid w:val="004A7197"/>
    <w:rsid w:val="004D0EF0"/>
    <w:rsid w:val="004D2E99"/>
    <w:rsid w:val="0051071B"/>
    <w:rsid w:val="00510A18"/>
    <w:rsid w:val="005209C2"/>
    <w:rsid w:val="00520E80"/>
    <w:rsid w:val="0054550E"/>
    <w:rsid w:val="005C02B9"/>
    <w:rsid w:val="006945C3"/>
    <w:rsid w:val="00696A5E"/>
    <w:rsid w:val="006B597E"/>
    <w:rsid w:val="00743011"/>
    <w:rsid w:val="00743AD6"/>
    <w:rsid w:val="00744CC0"/>
    <w:rsid w:val="007B5340"/>
    <w:rsid w:val="007F2F95"/>
    <w:rsid w:val="00807F0A"/>
    <w:rsid w:val="00810BB7"/>
    <w:rsid w:val="00830B75"/>
    <w:rsid w:val="0084075C"/>
    <w:rsid w:val="00842E91"/>
    <w:rsid w:val="008601A2"/>
    <w:rsid w:val="00876AB3"/>
    <w:rsid w:val="008B0D85"/>
    <w:rsid w:val="008B5F46"/>
    <w:rsid w:val="00906886"/>
    <w:rsid w:val="009137D9"/>
    <w:rsid w:val="00944BF6"/>
    <w:rsid w:val="0094502B"/>
    <w:rsid w:val="0096140D"/>
    <w:rsid w:val="00963DFC"/>
    <w:rsid w:val="00987FF1"/>
    <w:rsid w:val="009A5A44"/>
    <w:rsid w:val="00A10858"/>
    <w:rsid w:val="00A41ACC"/>
    <w:rsid w:val="00A73F52"/>
    <w:rsid w:val="00AE3166"/>
    <w:rsid w:val="00B12E83"/>
    <w:rsid w:val="00B1466A"/>
    <w:rsid w:val="00B2300D"/>
    <w:rsid w:val="00B422CB"/>
    <w:rsid w:val="00B62BED"/>
    <w:rsid w:val="00B63E03"/>
    <w:rsid w:val="00B91273"/>
    <w:rsid w:val="00BB00CB"/>
    <w:rsid w:val="00BD089C"/>
    <w:rsid w:val="00BD3BCB"/>
    <w:rsid w:val="00C12107"/>
    <w:rsid w:val="00D51C32"/>
    <w:rsid w:val="00D825E5"/>
    <w:rsid w:val="00DD0E49"/>
    <w:rsid w:val="00E55FB5"/>
    <w:rsid w:val="00ED7DD4"/>
    <w:rsid w:val="00F609D1"/>
    <w:rsid w:val="00F73B68"/>
    <w:rsid w:val="00FC724E"/>
    <w:rsid w:val="00FC7ADD"/>
    <w:rsid w:val="00FD60A7"/>
    <w:rsid w:val="00FE4188"/>
    <w:rsid w:val="00FF5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F95"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30B7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C724E"/>
    <w:pPr>
      <w:ind w:left="720"/>
      <w:contextualSpacing/>
    </w:pPr>
  </w:style>
  <w:style w:type="paragraph" w:styleId="a9">
    <w:name w:val="caption"/>
    <w:basedOn w:val="a"/>
    <w:next w:val="a"/>
    <w:uiPriority w:val="35"/>
    <w:unhideWhenUsed/>
    <w:qFormat/>
    <w:rsid w:val="00FC724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30B7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C724E"/>
    <w:pPr>
      <w:ind w:left="720"/>
      <w:contextualSpacing/>
    </w:pPr>
  </w:style>
  <w:style w:type="paragraph" w:styleId="a9">
    <w:name w:val="caption"/>
    <w:basedOn w:val="a"/>
    <w:next w:val="a"/>
    <w:uiPriority w:val="35"/>
    <w:unhideWhenUsed/>
    <w:qFormat/>
    <w:rsid w:val="00FC724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8</cp:revision>
  <cp:lastPrinted>2020-06-04T10:49:00Z</cp:lastPrinted>
  <dcterms:created xsi:type="dcterms:W3CDTF">2020-07-31T13:40:00Z</dcterms:created>
  <dcterms:modified xsi:type="dcterms:W3CDTF">2020-08-12T10:18:00Z</dcterms:modified>
</cp:coreProperties>
</file>