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FA8" w14:textId="77777777" w:rsidR="0051071B" w:rsidRPr="00EB0960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EB0960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0" w:type="auto"/>
        <w:tblLook w:val="04A0" w:firstRow="1" w:lastRow="0" w:firstColumn="1" w:lastColumn="0" w:noHBand="0" w:noVBand="1"/>
      </w:tblPr>
      <w:tblGrid>
        <w:gridCol w:w="2387"/>
        <w:gridCol w:w="6958"/>
      </w:tblGrid>
      <w:tr w:rsidR="00C12107" w:rsidRPr="00EB0960" w14:paraId="7ADAE634" w14:textId="77777777" w:rsidTr="0051071B">
        <w:tc>
          <w:tcPr>
            <w:tcW w:w="2389" w:type="dxa"/>
          </w:tcPr>
          <w:p w14:paraId="3342C096" w14:textId="77777777" w:rsidR="00C12107" w:rsidRPr="00EB0960" w:rsidRDefault="00C12107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182" w:type="dxa"/>
          </w:tcPr>
          <w:p w14:paraId="22E308F2" w14:textId="008B849F" w:rsidR="00C12107" w:rsidRPr="00EB0960" w:rsidRDefault="00AA1A9F" w:rsidP="003D09FE">
            <w:pPr>
              <w:rPr>
                <w:rFonts w:asciiTheme="majorBidi" w:hAnsiTheme="majorBidi" w:cstheme="majorBidi"/>
                <w:b/>
              </w:rPr>
            </w:pPr>
            <w:proofErr w:type="spellStart"/>
            <w:r w:rsidRPr="00EB0960">
              <w:rPr>
                <w:rFonts w:asciiTheme="majorBidi" w:hAnsiTheme="majorBidi" w:cstheme="majorBidi"/>
                <w:b/>
                <w:lang w:val="en-US"/>
              </w:rPr>
              <w:t>HdFb</w:t>
            </w:r>
            <w:proofErr w:type="spellEnd"/>
            <w:r w:rsidRPr="00EB0960">
              <w:rPr>
                <w:rFonts w:asciiTheme="majorBidi" w:hAnsiTheme="majorBidi" w:cstheme="majorBidi"/>
                <w:b/>
              </w:rPr>
              <w:t xml:space="preserve"> (</w:t>
            </w:r>
            <w:r w:rsidRPr="00EB0960">
              <w:rPr>
                <w:rFonts w:asciiTheme="majorBidi" w:hAnsiTheme="majorBidi" w:cstheme="majorBidi"/>
                <w:b/>
                <w:lang w:val="en-US"/>
              </w:rPr>
              <w:t>d</w:t>
            </w:r>
            <w:r w:rsidR="002746E5" w:rsidRPr="00EB0960">
              <w:rPr>
                <w:rFonts w:asciiTheme="majorBidi" w:hAnsiTheme="majorBidi" w:cstheme="majorBidi"/>
                <w:b/>
              </w:rPr>
              <w:t>263</w:t>
            </w:r>
            <w:r w:rsidRPr="00EB0960">
              <w:rPr>
                <w:rFonts w:asciiTheme="majorBidi" w:hAnsiTheme="majorBidi" w:cstheme="majorBidi"/>
                <w:b/>
              </w:rPr>
              <w:t xml:space="preserve">), </w:t>
            </w:r>
            <w:proofErr w:type="spellStart"/>
            <w:r w:rsidRPr="00EB0960">
              <w:rPr>
                <w:rFonts w:asciiTheme="majorBidi" w:hAnsiTheme="majorBidi" w:cstheme="majorBidi"/>
                <w:b/>
              </w:rPr>
              <w:t>дермальные</w:t>
            </w:r>
            <w:proofErr w:type="spellEnd"/>
            <w:r w:rsidRPr="00EB0960">
              <w:rPr>
                <w:rFonts w:asciiTheme="majorBidi" w:hAnsiTheme="majorBidi" w:cstheme="majorBidi"/>
                <w:b/>
              </w:rPr>
              <w:t xml:space="preserve"> фибробласты человека</w:t>
            </w:r>
          </w:p>
        </w:tc>
      </w:tr>
      <w:tr w:rsidR="00C12107" w:rsidRPr="00EB0960" w14:paraId="44D8E3CF" w14:textId="77777777" w:rsidTr="0051071B">
        <w:tc>
          <w:tcPr>
            <w:tcW w:w="2389" w:type="dxa"/>
          </w:tcPr>
          <w:p w14:paraId="3ABE653B" w14:textId="77777777" w:rsidR="00C12107" w:rsidRPr="00EB0960" w:rsidRDefault="00C12107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182" w:type="dxa"/>
          </w:tcPr>
          <w:p w14:paraId="353E6A84" w14:textId="77777777" w:rsidR="00C12107" w:rsidRPr="00EB0960" w:rsidRDefault="00C12107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 xml:space="preserve">Человек, </w:t>
            </w:r>
            <w:r w:rsidR="0092281A" w:rsidRPr="00EB0960">
              <w:rPr>
                <w:rFonts w:asciiTheme="majorBidi" w:hAnsiTheme="majorBidi" w:cstheme="majorBidi"/>
              </w:rPr>
              <w:t>кожа</w:t>
            </w:r>
          </w:p>
          <w:p w14:paraId="36891AE0" w14:textId="648373D9" w:rsidR="008B5F46" w:rsidRPr="00EB0960" w:rsidRDefault="00AA1A9F" w:rsidP="00342B87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 xml:space="preserve">Женщина </w:t>
            </w:r>
            <w:r w:rsidR="00D57F0B" w:rsidRPr="00EB0960">
              <w:rPr>
                <w:rFonts w:asciiTheme="majorBidi" w:hAnsiTheme="majorBidi" w:cstheme="majorBidi"/>
              </w:rPr>
              <w:t xml:space="preserve">европеоидной расы, </w:t>
            </w:r>
            <w:r w:rsidR="002746E5" w:rsidRPr="00EB0960">
              <w:rPr>
                <w:rFonts w:asciiTheme="majorBidi" w:hAnsiTheme="majorBidi" w:cstheme="majorBidi"/>
              </w:rPr>
              <w:t>46</w:t>
            </w:r>
            <w:r w:rsidRPr="00EB0960">
              <w:rPr>
                <w:rFonts w:asciiTheme="majorBidi" w:hAnsiTheme="majorBidi" w:cstheme="majorBidi"/>
              </w:rPr>
              <w:t xml:space="preserve"> лет</w:t>
            </w:r>
            <w:r w:rsidR="00D57F0B" w:rsidRPr="00EB096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B5F46" w:rsidRPr="00EB0960" w14:paraId="25CD1785" w14:textId="77777777" w:rsidTr="0051071B">
        <w:tc>
          <w:tcPr>
            <w:tcW w:w="2389" w:type="dxa"/>
          </w:tcPr>
          <w:p w14:paraId="4FA84D45" w14:textId="77777777" w:rsidR="008B5F46" w:rsidRPr="00EB0960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182" w:type="dxa"/>
          </w:tcPr>
          <w:p w14:paraId="06A93E71" w14:textId="77777777" w:rsidR="008B5F46" w:rsidRPr="00EB0960" w:rsidRDefault="008B5F46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>Нормальная</w:t>
            </w:r>
            <w:r w:rsidR="00F5656D" w:rsidRPr="00EB0960">
              <w:rPr>
                <w:rFonts w:asciiTheme="majorBidi" w:hAnsiTheme="majorBidi" w:cstheme="majorBidi"/>
              </w:rPr>
              <w:t xml:space="preserve"> линия</w:t>
            </w:r>
          </w:p>
        </w:tc>
      </w:tr>
      <w:tr w:rsidR="00C12107" w:rsidRPr="00EB0960" w14:paraId="29726036" w14:textId="77777777" w:rsidTr="0051071B">
        <w:tc>
          <w:tcPr>
            <w:tcW w:w="2389" w:type="dxa"/>
          </w:tcPr>
          <w:p w14:paraId="480C1212" w14:textId="77777777" w:rsidR="00C12107" w:rsidRPr="00EB0960" w:rsidRDefault="00C12107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182" w:type="dxa"/>
          </w:tcPr>
          <w:p w14:paraId="121E24B1" w14:textId="77777777" w:rsidR="00C12107" w:rsidRPr="00EB0960" w:rsidRDefault="00AA1A9F" w:rsidP="00AA1A9F">
            <w:pPr>
              <w:rPr>
                <w:rFonts w:asciiTheme="majorBidi" w:hAnsiTheme="majorBidi" w:cstheme="majorBidi"/>
              </w:rPr>
            </w:pPr>
            <w:proofErr w:type="spellStart"/>
            <w:r w:rsidRPr="00EB0960">
              <w:rPr>
                <w:rFonts w:asciiTheme="majorBidi" w:hAnsiTheme="majorBidi" w:cstheme="majorBidi"/>
              </w:rPr>
              <w:t>Фибробластоподобная</w:t>
            </w:r>
            <w:proofErr w:type="spellEnd"/>
            <w:r w:rsidRPr="00EB0960">
              <w:rPr>
                <w:rFonts w:asciiTheme="majorBidi" w:hAnsiTheme="majorBidi" w:cstheme="majorBidi"/>
              </w:rPr>
              <w:t xml:space="preserve"> </w:t>
            </w:r>
            <w:r w:rsidR="0092281A" w:rsidRPr="00EB0960">
              <w:rPr>
                <w:rFonts w:asciiTheme="majorBidi" w:hAnsiTheme="majorBidi" w:cstheme="majorBidi"/>
                <w:lang w:val="en-US"/>
              </w:rPr>
              <w:t>(</w:t>
            </w:r>
            <w:r w:rsidRPr="00EB0960">
              <w:rPr>
                <w:rFonts w:asciiTheme="majorBidi" w:hAnsiTheme="majorBidi" w:cstheme="majorBidi"/>
              </w:rPr>
              <w:t>фибробласты</w:t>
            </w:r>
            <w:r w:rsidR="0092281A" w:rsidRPr="00EB0960">
              <w:rPr>
                <w:rFonts w:asciiTheme="majorBidi" w:hAnsiTheme="majorBidi" w:cstheme="majorBidi"/>
              </w:rPr>
              <w:t>)</w:t>
            </w:r>
          </w:p>
        </w:tc>
      </w:tr>
      <w:tr w:rsidR="00C12107" w:rsidRPr="00EB0960" w14:paraId="0C864A5F" w14:textId="77777777" w:rsidTr="0051071B">
        <w:tc>
          <w:tcPr>
            <w:tcW w:w="2389" w:type="dxa"/>
          </w:tcPr>
          <w:p w14:paraId="23E1BD27" w14:textId="77777777" w:rsidR="00C12107" w:rsidRPr="00EB0960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EB0960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182" w:type="dxa"/>
          </w:tcPr>
          <w:p w14:paraId="26224A3A" w14:textId="77777777" w:rsidR="00C12107" w:rsidRPr="00EB0960" w:rsidRDefault="008B5F46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 xml:space="preserve">Адгезивный, </w:t>
            </w:r>
            <w:proofErr w:type="spellStart"/>
            <w:r w:rsidRPr="00EB0960">
              <w:rPr>
                <w:rFonts w:asciiTheme="majorBidi" w:hAnsiTheme="majorBidi" w:cstheme="majorBidi"/>
              </w:rPr>
              <w:t>монослойный</w:t>
            </w:r>
            <w:proofErr w:type="spellEnd"/>
          </w:p>
        </w:tc>
      </w:tr>
      <w:tr w:rsidR="00C12107" w:rsidRPr="00EB0960" w14:paraId="3A1FF3CC" w14:textId="77777777" w:rsidTr="0051071B">
        <w:tc>
          <w:tcPr>
            <w:tcW w:w="2389" w:type="dxa"/>
          </w:tcPr>
          <w:p w14:paraId="16DFD3F0" w14:textId="77777777" w:rsidR="00C12107" w:rsidRPr="00EB0960" w:rsidRDefault="008B5F46" w:rsidP="00F5656D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182" w:type="dxa"/>
          </w:tcPr>
          <w:p w14:paraId="23D26539" w14:textId="77777777" w:rsidR="00BD089C" w:rsidRPr="00EB0960" w:rsidRDefault="00BD089C" w:rsidP="0051071B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 xml:space="preserve">Среда: DMEM c 10% эмбриональной телячьей сыворотки </w:t>
            </w:r>
            <w:r w:rsidR="007B5340" w:rsidRPr="00EB0960">
              <w:rPr>
                <w:rFonts w:asciiTheme="majorBidi" w:hAnsiTheme="majorBidi" w:cstheme="majorBidi"/>
              </w:rPr>
              <w:t>и</w:t>
            </w:r>
            <w:r w:rsidR="00F5656D" w:rsidRPr="00EB0960">
              <w:rPr>
                <w:rFonts w:asciiTheme="majorBidi" w:hAnsiTheme="majorBidi" w:cstheme="majorBidi"/>
              </w:rPr>
              <w:t xml:space="preserve"> 2мМ </w:t>
            </w:r>
            <w:r w:rsidR="007B5340" w:rsidRPr="00EB0960">
              <w:rPr>
                <w:rFonts w:asciiTheme="majorBidi" w:hAnsiTheme="majorBidi" w:cstheme="majorBidi"/>
              </w:rPr>
              <w:t xml:space="preserve"> </w:t>
            </w:r>
            <w:r w:rsidR="00F5656D" w:rsidRPr="00EB0960">
              <w:rPr>
                <w:rFonts w:asciiTheme="majorBidi" w:hAnsiTheme="majorBidi" w:cstheme="majorBidi"/>
                <w:lang w:val="en-US"/>
              </w:rPr>
              <w:t>L</w:t>
            </w:r>
            <w:r w:rsidR="00F5656D" w:rsidRPr="00EB0960">
              <w:rPr>
                <w:rFonts w:asciiTheme="majorBidi" w:hAnsiTheme="majorBidi" w:cstheme="majorBidi"/>
              </w:rPr>
              <w:t>-</w:t>
            </w:r>
            <w:r w:rsidR="007B5340" w:rsidRPr="00EB0960">
              <w:rPr>
                <w:rFonts w:asciiTheme="majorBidi" w:hAnsiTheme="majorBidi" w:cstheme="majorBidi"/>
              </w:rPr>
              <w:t>глутамин</w:t>
            </w:r>
            <w:r w:rsidR="00F5656D" w:rsidRPr="00EB0960">
              <w:rPr>
                <w:rFonts w:asciiTheme="majorBidi" w:hAnsiTheme="majorBidi" w:cstheme="majorBidi"/>
              </w:rPr>
              <w:t xml:space="preserve">а. </w:t>
            </w:r>
            <w:r w:rsidR="00205EF4" w:rsidRPr="00EB0960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EB0960">
              <w:rPr>
                <w:rFonts w:asciiTheme="majorBidi" w:hAnsiTheme="majorBidi" w:cstheme="majorBidi"/>
              </w:rPr>
              <w:t xml:space="preserve"> СО2</w:t>
            </w:r>
          </w:p>
          <w:p w14:paraId="5981F6AD" w14:textId="77777777" w:rsidR="00BD089C" w:rsidRPr="00EB096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EB0960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69E122D0" w14:textId="77777777" w:rsidR="00F5656D" w:rsidRPr="00EB0960" w:rsidRDefault="00B63E03" w:rsidP="0092281A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>Кратность р</w:t>
            </w:r>
            <w:r w:rsidR="00BB00CB" w:rsidRPr="00EB0960">
              <w:rPr>
                <w:rFonts w:asciiTheme="majorBidi" w:hAnsiTheme="majorBidi" w:cstheme="majorBidi"/>
              </w:rPr>
              <w:t>ассев</w:t>
            </w:r>
            <w:r w:rsidRPr="00EB0960">
              <w:rPr>
                <w:rFonts w:asciiTheme="majorBidi" w:hAnsiTheme="majorBidi" w:cstheme="majorBidi"/>
              </w:rPr>
              <w:t>а</w:t>
            </w:r>
            <w:r w:rsidR="00BB00CB" w:rsidRPr="00EB0960">
              <w:rPr>
                <w:rFonts w:asciiTheme="majorBidi" w:hAnsiTheme="majorBidi" w:cstheme="majorBidi"/>
              </w:rPr>
              <w:t xml:space="preserve"> </w:t>
            </w:r>
            <w:r w:rsidR="00BD089C" w:rsidRPr="00EB0960">
              <w:rPr>
                <w:rFonts w:asciiTheme="majorBidi" w:hAnsiTheme="majorBidi" w:cstheme="majorBidi"/>
              </w:rPr>
              <w:t>1:</w:t>
            </w:r>
            <w:r w:rsidR="002E1CED" w:rsidRPr="00EB0960">
              <w:rPr>
                <w:rFonts w:asciiTheme="majorBidi" w:hAnsiTheme="majorBidi" w:cstheme="majorBidi"/>
              </w:rPr>
              <w:t>3</w:t>
            </w:r>
            <w:r w:rsidR="00BD089C" w:rsidRPr="00EB0960">
              <w:rPr>
                <w:rFonts w:asciiTheme="majorBidi" w:hAnsiTheme="majorBidi" w:cstheme="majorBidi"/>
              </w:rPr>
              <w:t xml:space="preserve"> – 1:</w:t>
            </w:r>
            <w:r w:rsidR="002E1CED" w:rsidRPr="00EB0960">
              <w:rPr>
                <w:rFonts w:asciiTheme="majorBidi" w:hAnsiTheme="majorBidi" w:cstheme="majorBidi"/>
              </w:rPr>
              <w:t>4</w:t>
            </w:r>
            <w:r w:rsidR="00F5656D" w:rsidRPr="00EB0960">
              <w:rPr>
                <w:rFonts w:asciiTheme="majorBidi" w:hAnsiTheme="majorBidi" w:cstheme="majorBidi"/>
              </w:rPr>
              <w:t xml:space="preserve"> (рассев при достижении 80-90% </w:t>
            </w:r>
            <w:proofErr w:type="spellStart"/>
            <w:r w:rsidR="00F5656D" w:rsidRPr="00EB0960">
              <w:rPr>
                <w:rFonts w:asciiTheme="majorBidi" w:hAnsiTheme="majorBidi" w:cstheme="majorBidi"/>
              </w:rPr>
              <w:t>конфлюэнтности</w:t>
            </w:r>
            <w:proofErr w:type="spellEnd"/>
            <w:r w:rsidR="00F5656D" w:rsidRPr="00EB0960">
              <w:rPr>
                <w:rFonts w:asciiTheme="majorBidi" w:hAnsiTheme="majorBidi" w:cstheme="majorBidi"/>
              </w:rPr>
              <w:t>)</w:t>
            </w:r>
          </w:p>
          <w:p w14:paraId="7D0168D7" w14:textId="461D6255" w:rsidR="00F5656D" w:rsidRPr="00EB0960" w:rsidRDefault="00F5656D" w:rsidP="00342B87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 xml:space="preserve">Время удвоения популяции: </w:t>
            </w:r>
            <w:r w:rsidR="002746E5" w:rsidRPr="00EB0960">
              <w:rPr>
                <w:rFonts w:asciiTheme="majorBidi" w:hAnsiTheme="majorBidi" w:cstheme="majorBidi"/>
              </w:rPr>
              <w:t>42</w:t>
            </w:r>
            <w:r w:rsidR="00505E72" w:rsidRPr="00EB0960">
              <w:rPr>
                <w:rFonts w:asciiTheme="majorBidi" w:hAnsiTheme="majorBidi" w:cstheme="majorBidi"/>
                <w:lang w:val="en-US"/>
              </w:rPr>
              <w:t xml:space="preserve"> ч</w:t>
            </w:r>
          </w:p>
        </w:tc>
      </w:tr>
      <w:tr w:rsidR="00C12107" w:rsidRPr="00EB0960" w14:paraId="13C2506C" w14:textId="77777777" w:rsidTr="0051071B">
        <w:tc>
          <w:tcPr>
            <w:tcW w:w="2389" w:type="dxa"/>
          </w:tcPr>
          <w:p w14:paraId="76D89DF7" w14:textId="77777777" w:rsidR="00C12107" w:rsidRPr="00EB0960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EB0960">
              <w:rPr>
                <w:rFonts w:asciiTheme="majorBidi" w:hAnsiTheme="majorBidi" w:cstheme="majorBidi"/>
                <w:b/>
              </w:rPr>
              <w:t xml:space="preserve">Условия </w:t>
            </w:r>
            <w:proofErr w:type="spellStart"/>
            <w:r w:rsidRPr="00EB0960">
              <w:rPr>
                <w:rFonts w:asciiTheme="majorBidi" w:hAnsiTheme="majorBidi" w:cstheme="majorBidi"/>
                <w:b/>
              </w:rPr>
              <w:t>криоконсер</w:t>
            </w:r>
            <w:r w:rsidR="0051071B" w:rsidRPr="00EB0960">
              <w:rPr>
                <w:rFonts w:asciiTheme="majorBidi" w:hAnsiTheme="majorBidi" w:cstheme="majorBidi"/>
                <w:b/>
              </w:rPr>
              <w:t>ирования</w:t>
            </w:r>
            <w:proofErr w:type="spellEnd"/>
          </w:p>
        </w:tc>
        <w:tc>
          <w:tcPr>
            <w:tcW w:w="7182" w:type="dxa"/>
          </w:tcPr>
          <w:p w14:paraId="6F310A28" w14:textId="77777777" w:rsidR="00C12107" w:rsidRPr="00EB0960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475FA36E" w14:textId="77777777" w:rsidR="00205EF4" w:rsidRPr="00EB0960" w:rsidRDefault="00205EF4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3B0D9963" w14:textId="77777777" w:rsidR="0092281A" w:rsidRPr="00EB0960" w:rsidRDefault="0092281A" w:rsidP="00AA1A9F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>Жизнеспособность после криоконсервации: 9</w:t>
            </w:r>
            <w:r w:rsidR="00AA1A9F" w:rsidRPr="00EB0960">
              <w:rPr>
                <w:rFonts w:asciiTheme="majorBidi" w:hAnsiTheme="majorBidi" w:cstheme="majorBidi"/>
              </w:rPr>
              <w:t>4</w:t>
            </w:r>
            <w:r w:rsidRPr="00EB0960">
              <w:rPr>
                <w:rFonts w:asciiTheme="majorBidi" w:hAnsiTheme="majorBidi" w:cstheme="majorBidi"/>
              </w:rPr>
              <w:t xml:space="preserve">% (окраска </w:t>
            </w:r>
            <w:proofErr w:type="spellStart"/>
            <w:r w:rsidRPr="00EB0960">
              <w:rPr>
                <w:rFonts w:asciiTheme="majorBidi" w:hAnsiTheme="majorBidi" w:cstheme="majorBidi"/>
              </w:rPr>
              <w:t>трипановым</w:t>
            </w:r>
            <w:proofErr w:type="spellEnd"/>
            <w:r w:rsidRPr="00EB0960">
              <w:rPr>
                <w:rFonts w:asciiTheme="majorBidi" w:hAnsiTheme="majorBidi" w:cstheme="majorBidi"/>
              </w:rPr>
              <w:t xml:space="preserve"> синим на нулевом пассаже)</w:t>
            </w:r>
          </w:p>
        </w:tc>
      </w:tr>
      <w:tr w:rsidR="00C12107" w:rsidRPr="00EB0960" w14:paraId="3AAB7237" w14:textId="77777777" w:rsidTr="0051071B">
        <w:tc>
          <w:tcPr>
            <w:tcW w:w="2389" w:type="dxa"/>
          </w:tcPr>
          <w:p w14:paraId="2093F077" w14:textId="77777777" w:rsidR="00C12107" w:rsidRPr="00EB0960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EB0960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182" w:type="dxa"/>
          </w:tcPr>
          <w:p w14:paraId="2DCB45E2" w14:textId="77777777" w:rsidR="00EB0960" w:rsidRPr="00EB0960" w:rsidRDefault="00EB0960" w:rsidP="00EB0960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EB0960">
              <w:rPr>
                <w:rFonts w:asciiTheme="majorBidi" w:hAnsiTheme="majorBidi" w:cstheme="majorBidi"/>
                <w:sz w:val="23"/>
                <w:szCs w:val="23"/>
              </w:rPr>
              <w:t>культуральной</w:t>
            </w:r>
            <w:proofErr w:type="spellEnd"/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 среды:</w:t>
            </w:r>
          </w:p>
          <w:p w14:paraId="6A44CCAF" w14:textId="77777777" w:rsidR="00EB0960" w:rsidRPr="00EB0960" w:rsidRDefault="00EB0960" w:rsidP="00EB0960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3FBFC312" w14:textId="6C6D50C1" w:rsidR="00C12107" w:rsidRPr="00EB0960" w:rsidRDefault="00EB0960" w:rsidP="00EB0960">
            <w:pPr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ПЦР-РВ (чувствительность к более чем 50 видам микоплазм родов </w:t>
            </w:r>
            <w:proofErr w:type="spellStart"/>
            <w:r w:rsidRPr="00EB0960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 и </w:t>
            </w:r>
            <w:proofErr w:type="spellStart"/>
            <w:r w:rsidRPr="00EB0960">
              <w:rPr>
                <w:rFonts w:asciiTheme="majorBidi" w:hAnsiTheme="majorBidi" w:cstheme="majorBidi"/>
                <w:sz w:val="23"/>
                <w:szCs w:val="23"/>
              </w:rPr>
              <w:t>Acholeplasma</w:t>
            </w:r>
            <w:proofErr w:type="spellEnd"/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) - </w:t>
            </w:r>
            <w:proofErr w:type="spellStart"/>
            <w:r w:rsidRPr="00EB0960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EB0960">
              <w:rPr>
                <w:rFonts w:asciiTheme="majorBidi" w:hAnsiTheme="majorBidi" w:cstheme="majorBidi"/>
                <w:sz w:val="23"/>
                <w:szCs w:val="23"/>
              </w:rPr>
              <w:t xml:space="preserve"> не выявлена</w:t>
            </w:r>
          </w:p>
        </w:tc>
      </w:tr>
      <w:tr w:rsidR="00C12107" w:rsidRPr="00EB0960" w14:paraId="554A0223" w14:textId="77777777" w:rsidTr="0051071B">
        <w:tc>
          <w:tcPr>
            <w:tcW w:w="2389" w:type="dxa"/>
          </w:tcPr>
          <w:p w14:paraId="5E49784D" w14:textId="77777777" w:rsidR="00C12107" w:rsidRPr="00EB0960" w:rsidRDefault="00C12107" w:rsidP="0051071B">
            <w:pPr>
              <w:rPr>
                <w:rFonts w:asciiTheme="majorBidi" w:hAnsiTheme="majorBidi" w:cstheme="majorBidi"/>
              </w:rPr>
            </w:pPr>
            <w:proofErr w:type="spellStart"/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182" w:type="dxa"/>
          </w:tcPr>
          <w:p w14:paraId="46C02B4D" w14:textId="705229D2" w:rsidR="00C12107" w:rsidRPr="00EB0960" w:rsidRDefault="00C12107" w:rsidP="003D09FE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</w:p>
        </w:tc>
      </w:tr>
      <w:tr w:rsidR="00D51C32" w:rsidRPr="00EB0960" w14:paraId="4692F7D6" w14:textId="77777777" w:rsidTr="0051071B">
        <w:tc>
          <w:tcPr>
            <w:tcW w:w="2389" w:type="dxa"/>
          </w:tcPr>
          <w:p w14:paraId="1340D867" w14:textId="77777777" w:rsidR="00D51C32" w:rsidRPr="00EB0960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182" w:type="dxa"/>
          </w:tcPr>
          <w:p w14:paraId="39BA992C" w14:textId="77777777" w:rsidR="008B5F46" w:rsidRPr="00EB0960" w:rsidRDefault="009366F4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EB0960">
              <w:rPr>
                <w:rFonts w:asciiTheme="majorBidi" w:hAnsiTheme="majorBidi" w:cstheme="majorBidi"/>
              </w:rPr>
              <w:t>-</w:t>
            </w:r>
          </w:p>
        </w:tc>
      </w:tr>
      <w:tr w:rsidR="00FD60A7" w:rsidRPr="00EB0960" w14:paraId="04AB8D2C" w14:textId="77777777" w:rsidTr="0051071B">
        <w:tc>
          <w:tcPr>
            <w:tcW w:w="2389" w:type="dxa"/>
          </w:tcPr>
          <w:p w14:paraId="0F3AB831" w14:textId="77777777" w:rsidR="00FD60A7" w:rsidRPr="00EB0960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EB0960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182" w:type="dxa"/>
          </w:tcPr>
          <w:p w14:paraId="5AB8F568" w14:textId="77777777" w:rsidR="00F5656D" w:rsidRPr="00EB0960" w:rsidRDefault="008779BF" w:rsidP="002E709E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EB0960">
              <w:rPr>
                <w:rFonts w:asciiTheme="majorBidi" w:hAnsiTheme="majorBidi" w:cstheme="majorBidi"/>
                <w:lang w:val="en-US"/>
              </w:rPr>
              <w:t>-</w:t>
            </w:r>
          </w:p>
        </w:tc>
      </w:tr>
    </w:tbl>
    <w:p w14:paraId="44538429" w14:textId="77777777" w:rsidR="00B63E03" w:rsidRPr="00EB0960" w:rsidRDefault="00B63E03">
      <w:pPr>
        <w:rPr>
          <w:rFonts w:asciiTheme="majorBidi" w:hAnsiTheme="majorBidi" w:cstheme="majorBidi"/>
        </w:rPr>
      </w:pPr>
    </w:p>
    <w:p w14:paraId="5301F50E" w14:textId="77777777" w:rsidR="00F5656D" w:rsidRPr="00EB0960" w:rsidRDefault="008B0D85" w:rsidP="00A976F2">
      <w:pPr>
        <w:rPr>
          <w:rFonts w:asciiTheme="majorBidi" w:hAnsiTheme="majorBidi" w:cstheme="majorBidi"/>
          <w:b/>
          <w:u w:val="single"/>
        </w:rPr>
      </w:pPr>
      <w:r w:rsidRPr="00EB0960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0D2303F7" w14:textId="06DCE68F" w:rsidR="00F5656D" w:rsidRPr="00EB0960" w:rsidRDefault="00F5656D" w:rsidP="009760D6">
      <w:pPr>
        <w:spacing w:after="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EB0960">
        <w:rPr>
          <w:rFonts w:asciiTheme="majorBidi" w:hAnsiTheme="majorBidi" w:cstheme="majorBidi"/>
          <w:b/>
          <w:sz w:val="24"/>
          <w:szCs w:val="24"/>
        </w:rPr>
        <w:t xml:space="preserve">   </w:t>
      </w:r>
      <w:r w:rsidR="002746E5" w:rsidRPr="00EB0960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0C22C45D" wp14:editId="4F2BF6B2">
            <wp:extent cx="2731885" cy="2048841"/>
            <wp:effectExtent l="0" t="0" r="0" b="0"/>
            <wp:docPr id="730798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98651" name="Рисунок 7307986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749" cy="205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960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2746E5" w:rsidRPr="00EB0960">
        <w:rPr>
          <w:rFonts w:asciiTheme="majorBidi" w:hAnsiTheme="majorBidi" w:cstheme="majorBidi"/>
          <w:b/>
          <w:noProof/>
          <w:sz w:val="24"/>
          <w:szCs w:val="24"/>
          <w:lang w:val="en-US"/>
        </w:rPr>
        <w:t xml:space="preserve">    </w:t>
      </w:r>
      <w:r w:rsidR="002746E5" w:rsidRPr="00EB0960">
        <w:rPr>
          <w:rFonts w:asciiTheme="majorBidi" w:hAnsiTheme="majorBidi" w:cstheme="majorBidi"/>
          <w:b/>
          <w:noProof/>
          <w:sz w:val="24"/>
          <w:szCs w:val="24"/>
        </w:rPr>
        <w:drawing>
          <wp:inline distT="0" distB="0" distL="0" distR="0" wp14:anchorId="732E932B" wp14:editId="343CCA29">
            <wp:extent cx="2733985" cy="2050415"/>
            <wp:effectExtent l="0" t="0" r="0" b="0"/>
            <wp:docPr id="108206555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065555" name="Рисунок 108206555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3135" cy="209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BC119" w14:textId="77777777" w:rsidR="00F5656D" w:rsidRPr="00EB0960" w:rsidRDefault="00F5656D" w:rsidP="00CF25AF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B0960">
        <w:rPr>
          <w:rFonts w:asciiTheme="majorBidi" w:hAnsiTheme="majorBidi" w:cstheme="majorBidi"/>
          <w:sz w:val="24"/>
          <w:szCs w:val="24"/>
        </w:rPr>
        <w:t xml:space="preserve">    </w:t>
      </w:r>
    </w:p>
    <w:sectPr w:rsidR="00F5656D" w:rsidRPr="00EB0960" w:rsidSect="00F565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18"/>
    <w:rsid w:val="00022525"/>
    <w:rsid w:val="000710B8"/>
    <w:rsid w:val="000B2515"/>
    <w:rsid w:val="00131C98"/>
    <w:rsid w:val="00205EF4"/>
    <w:rsid w:val="00213076"/>
    <w:rsid w:val="00250E8E"/>
    <w:rsid w:val="002746E5"/>
    <w:rsid w:val="002E1CED"/>
    <w:rsid w:val="002E709E"/>
    <w:rsid w:val="00312EF4"/>
    <w:rsid w:val="00342B87"/>
    <w:rsid w:val="003D09FE"/>
    <w:rsid w:val="004D0EF0"/>
    <w:rsid w:val="00505E72"/>
    <w:rsid w:val="0051071B"/>
    <w:rsid w:val="00510A18"/>
    <w:rsid w:val="005209C2"/>
    <w:rsid w:val="006B59B5"/>
    <w:rsid w:val="007B5340"/>
    <w:rsid w:val="00830B75"/>
    <w:rsid w:val="008779BF"/>
    <w:rsid w:val="008B0D85"/>
    <w:rsid w:val="008B5F46"/>
    <w:rsid w:val="008F20A5"/>
    <w:rsid w:val="009137D9"/>
    <w:rsid w:val="0092281A"/>
    <w:rsid w:val="009366F4"/>
    <w:rsid w:val="009760D6"/>
    <w:rsid w:val="00987FF1"/>
    <w:rsid w:val="00A976F2"/>
    <w:rsid w:val="00AA1A9F"/>
    <w:rsid w:val="00AC1659"/>
    <w:rsid w:val="00B2300D"/>
    <w:rsid w:val="00B63E03"/>
    <w:rsid w:val="00BB00CB"/>
    <w:rsid w:val="00BD089C"/>
    <w:rsid w:val="00BE6265"/>
    <w:rsid w:val="00C12107"/>
    <w:rsid w:val="00CA100E"/>
    <w:rsid w:val="00CF25AF"/>
    <w:rsid w:val="00CF44BD"/>
    <w:rsid w:val="00D51C32"/>
    <w:rsid w:val="00D57F0B"/>
    <w:rsid w:val="00EB0960"/>
    <w:rsid w:val="00F11E4E"/>
    <w:rsid w:val="00F5656D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064"/>
  <w15:docId w15:val="{E98C5369-F410-401B-B7F5-95F08570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00E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3</cp:revision>
  <dcterms:created xsi:type="dcterms:W3CDTF">2023-08-14T14:56:00Z</dcterms:created>
  <dcterms:modified xsi:type="dcterms:W3CDTF">2023-08-28T09:12:00Z</dcterms:modified>
</cp:coreProperties>
</file>