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5F365" w14:textId="77777777"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2"/>
        <w:gridCol w:w="6963"/>
      </w:tblGrid>
      <w:tr w:rsidR="00C12107" w14:paraId="3822AD77" w14:textId="77777777" w:rsidTr="0051071B">
        <w:tc>
          <w:tcPr>
            <w:tcW w:w="2389" w:type="dxa"/>
          </w:tcPr>
          <w:p w14:paraId="0F076BEC" w14:textId="77777777"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2AC3E486" w14:textId="77777777" w:rsidR="00C12107" w:rsidRPr="00AA1A9F" w:rsidRDefault="0070695B" w:rsidP="0070695B">
            <w:pPr>
              <w:rPr>
                <w:b/>
              </w:rPr>
            </w:pPr>
            <w:r>
              <w:rPr>
                <w:b/>
                <w:lang w:val="en-US"/>
              </w:rPr>
              <w:t>DP</w:t>
            </w:r>
            <w:r w:rsidR="00AA1A9F" w:rsidRPr="00AA1A9F">
              <w:rPr>
                <w:b/>
              </w:rPr>
              <w:t>(</w:t>
            </w:r>
            <w:r w:rsidR="00AA1A9F">
              <w:rPr>
                <w:b/>
                <w:lang w:val="en-US"/>
              </w:rPr>
              <w:t>d</w:t>
            </w:r>
            <w:r>
              <w:rPr>
                <w:b/>
              </w:rPr>
              <w:t>134</w:t>
            </w:r>
            <w:r w:rsidR="00AA1A9F">
              <w:rPr>
                <w:b/>
              </w:rPr>
              <w:t xml:space="preserve">), </w:t>
            </w:r>
            <w:r>
              <w:rPr>
                <w:b/>
              </w:rPr>
              <w:t>клетки дермальной папиллы</w:t>
            </w:r>
            <w:r w:rsidR="00AA1A9F">
              <w:rPr>
                <w:b/>
              </w:rPr>
              <w:t xml:space="preserve"> человека</w:t>
            </w:r>
          </w:p>
        </w:tc>
      </w:tr>
      <w:tr w:rsidR="00C12107" w14:paraId="358C3998" w14:textId="77777777" w:rsidTr="0051071B">
        <w:tc>
          <w:tcPr>
            <w:tcW w:w="2389" w:type="dxa"/>
          </w:tcPr>
          <w:p w14:paraId="25657E55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41AC3D06" w14:textId="77777777" w:rsidR="0070695B" w:rsidRPr="009B6167" w:rsidRDefault="0070695B" w:rsidP="0070695B">
            <w:r>
              <w:t>Человек, кожа</w:t>
            </w:r>
            <w:r w:rsidRPr="00E15D34">
              <w:t xml:space="preserve"> лица</w:t>
            </w:r>
          </w:p>
          <w:p w14:paraId="07ADE739" w14:textId="77777777" w:rsidR="008B5F46" w:rsidRPr="0092281A" w:rsidRDefault="0070695B" w:rsidP="0070695B">
            <w:r>
              <w:t xml:space="preserve">Женщина </w:t>
            </w:r>
            <w:r w:rsidRPr="00D57F0B">
              <w:t xml:space="preserve">европеоидной расы, </w:t>
            </w:r>
            <w:r w:rsidRPr="009B6167">
              <w:t>49</w:t>
            </w:r>
            <w:r>
              <w:t xml:space="preserve"> лет</w:t>
            </w:r>
          </w:p>
        </w:tc>
      </w:tr>
      <w:tr w:rsidR="008B5F46" w14:paraId="5A1C5DEC" w14:textId="77777777" w:rsidTr="0051071B">
        <w:tc>
          <w:tcPr>
            <w:tcW w:w="2389" w:type="dxa"/>
          </w:tcPr>
          <w:p w14:paraId="5F8A456C" w14:textId="77777777"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56962BD5" w14:textId="77777777" w:rsidR="008B5F46" w:rsidRPr="00F5656D" w:rsidRDefault="008B5F46" w:rsidP="00F12B6A">
            <w:r>
              <w:t>Нормальная</w:t>
            </w:r>
            <w:r w:rsidR="00F5656D" w:rsidRPr="00AA1A9F">
              <w:t xml:space="preserve"> </w:t>
            </w:r>
            <w:r w:rsidR="00F12B6A">
              <w:t>культура</w:t>
            </w:r>
          </w:p>
        </w:tc>
      </w:tr>
      <w:tr w:rsidR="00C12107" w14:paraId="6C249FA9" w14:textId="77777777" w:rsidTr="0051071B">
        <w:tc>
          <w:tcPr>
            <w:tcW w:w="2389" w:type="dxa"/>
          </w:tcPr>
          <w:p w14:paraId="0D4C14E2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3AC9D607" w14:textId="77777777" w:rsidR="00C12107" w:rsidRPr="0092281A" w:rsidRDefault="00AA1A9F" w:rsidP="00AA1A9F">
            <w:r>
              <w:t xml:space="preserve">Фибробластоподобная </w:t>
            </w:r>
          </w:p>
        </w:tc>
      </w:tr>
      <w:tr w:rsidR="00C12107" w14:paraId="5852249C" w14:textId="77777777" w:rsidTr="0051071B">
        <w:tc>
          <w:tcPr>
            <w:tcW w:w="2389" w:type="dxa"/>
          </w:tcPr>
          <w:p w14:paraId="540DFD6C" w14:textId="77777777"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37BFE8C8" w14:textId="77777777" w:rsidR="00C12107" w:rsidRDefault="008B5F46" w:rsidP="0051071B">
            <w:r>
              <w:t>Адгезивный, монослойный</w:t>
            </w:r>
          </w:p>
        </w:tc>
      </w:tr>
      <w:tr w:rsidR="00C12107" w14:paraId="614B237F" w14:textId="77777777" w:rsidTr="0051071B">
        <w:tc>
          <w:tcPr>
            <w:tcW w:w="2389" w:type="dxa"/>
          </w:tcPr>
          <w:p w14:paraId="62535A59" w14:textId="77777777"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32BDF4D4" w14:textId="77777777" w:rsidR="00BD089C" w:rsidRPr="00205EF4" w:rsidRDefault="00BD089C" w:rsidP="0051071B">
            <w:r>
              <w:t xml:space="preserve">Среда: </w:t>
            </w:r>
            <w:r w:rsidR="0070695B">
              <w:rPr>
                <w:lang w:val="en-US"/>
              </w:rPr>
              <w:t>AmnioMAX</w:t>
            </w:r>
            <w:r w:rsidR="00672091" w:rsidRPr="00672091">
              <w:rPr>
                <w:vertAlign w:val="superscript"/>
                <w:lang w:val="en-US"/>
              </w:rPr>
              <w:t>TM</w:t>
            </w:r>
            <w:r w:rsidR="00672091" w:rsidRPr="00DE1D8B">
              <w:t>-</w:t>
            </w:r>
            <w:r w:rsidR="00672091">
              <w:rPr>
                <w:lang w:val="en-US"/>
              </w:rPr>
              <w:t>II</w:t>
            </w:r>
            <w:r w:rsidR="00672091" w:rsidRPr="00DE1D8B">
              <w:t xml:space="preserve"> (</w:t>
            </w:r>
            <w:r w:rsidR="00672091">
              <w:rPr>
                <w:lang w:val="en-US"/>
              </w:rPr>
              <w:t>ThermoFisher</w:t>
            </w:r>
            <w:r w:rsidR="00672091" w:rsidRPr="00DE1D8B">
              <w:t>)</w:t>
            </w:r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14:paraId="3C664374" w14:textId="77777777"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Gibco, кат.номер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3A369C32" w14:textId="77777777" w:rsidR="00F5656D" w:rsidRDefault="00B63E03" w:rsidP="0092281A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BD089C">
              <w:t xml:space="preserve"> – 1:</w:t>
            </w:r>
            <w:r w:rsidR="002E1CED">
              <w:t>4</w:t>
            </w:r>
            <w:r w:rsidR="00F5656D" w:rsidRPr="00F5656D">
              <w:t xml:space="preserve"> (</w:t>
            </w:r>
            <w:r w:rsidR="00F5656D">
              <w:t>рассев при достижении 80-90% конфлюэнтности)</w:t>
            </w:r>
          </w:p>
          <w:p w14:paraId="5C1308F2" w14:textId="77777777" w:rsidR="00F5656D" w:rsidRPr="00F5656D" w:rsidRDefault="00F5656D" w:rsidP="008F20A5">
            <w:r>
              <w:t>В</w:t>
            </w:r>
            <w:r w:rsidRPr="00F5656D">
              <w:t>ремя удвоения популяции: ок.</w:t>
            </w:r>
            <w:r w:rsidR="00672091" w:rsidRPr="00672091">
              <w:t>24</w:t>
            </w:r>
            <w:r w:rsidRPr="00F5656D">
              <w:t xml:space="preserve"> ч</w:t>
            </w:r>
          </w:p>
        </w:tc>
      </w:tr>
      <w:tr w:rsidR="00C12107" w14:paraId="38CDC68A" w14:textId="77777777" w:rsidTr="0051071B">
        <w:tc>
          <w:tcPr>
            <w:tcW w:w="2389" w:type="dxa"/>
          </w:tcPr>
          <w:p w14:paraId="1A9DBB72" w14:textId="77777777"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>Условия криоконсер</w:t>
            </w:r>
            <w:r w:rsidR="0051071B">
              <w:rPr>
                <w:b/>
              </w:rPr>
              <w:t>ирования</w:t>
            </w:r>
          </w:p>
        </w:tc>
        <w:tc>
          <w:tcPr>
            <w:tcW w:w="7182" w:type="dxa"/>
          </w:tcPr>
          <w:p w14:paraId="302CC501" w14:textId="77777777"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14:paraId="408E80DE" w14:textId="77777777" w:rsidR="00205EF4" w:rsidRDefault="00205EF4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14:paraId="35F2A5C2" w14:textId="77777777" w:rsidR="0092281A" w:rsidRDefault="0092281A" w:rsidP="00AA1A9F">
            <w:r>
              <w:t>Ж</w:t>
            </w:r>
            <w:r w:rsidRPr="0092281A">
              <w:t>изнеспособность после криоконсервации: 9</w:t>
            </w:r>
            <w:r w:rsidR="00672091">
              <w:t>1</w:t>
            </w:r>
            <w:r w:rsidRPr="0092281A">
              <w:t>% (окраска трипановым синим на нулевом пассаже)</w:t>
            </w:r>
          </w:p>
        </w:tc>
      </w:tr>
      <w:tr w:rsidR="00C12107" w14:paraId="2717E170" w14:textId="77777777" w:rsidTr="0051071B">
        <w:tc>
          <w:tcPr>
            <w:tcW w:w="2389" w:type="dxa"/>
          </w:tcPr>
          <w:p w14:paraId="4946656A" w14:textId="77777777"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2CAD5FB6" w14:textId="77777777" w:rsidR="00CF25AF" w:rsidRPr="00503506" w:rsidRDefault="00672091" w:rsidP="00CF25A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Метод: оптический</w:t>
            </w:r>
            <w:r w:rsidR="0098229D">
              <w:rPr>
                <w:sz w:val="23"/>
                <w:szCs w:val="23"/>
              </w:rPr>
              <w:t xml:space="preserve"> анализа культуральной среды - </w:t>
            </w:r>
          </w:p>
          <w:p w14:paraId="123D988B" w14:textId="77777777" w:rsidR="00CF25AF" w:rsidRPr="00503506" w:rsidRDefault="00CF25AF" w:rsidP="00CF25AF">
            <w:pPr>
              <w:rPr>
                <w:sz w:val="23"/>
                <w:szCs w:val="23"/>
              </w:rPr>
            </w:pPr>
            <w:r w:rsidRPr="00503506">
              <w:rPr>
                <w:sz w:val="23"/>
                <w:szCs w:val="23"/>
              </w:rPr>
              <w:t xml:space="preserve">бактерии, грибы не обнаружены </w:t>
            </w:r>
          </w:p>
          <w:p w14:paraId="6011D4A7" w14:textId="77777777" w:rsidR="00C12107" w:rsidRDefault="00CF25AF" w:rsidP="00555C2D">
            <w:r w:rsidRPr="00503506">
              <w:rPr>
                <w:sz w:val="23"/>
                <w:szCs w:val="23"/>
              </w:rPr>
              <w:t xml:space="preserve">Метод: </w:t>
            </w:r>
            <w:r w:rsidR="0098229D" w:rsidRPr="003E45C6">
              <w:rPr>
                <w:sz w:val="23"/>
                <w:szCs w:val="23"/>
              </w:rPr>
              <w:t>анализ ПЦР-РВ (чувствительность к более 50 видов микоплазм родов Mycoplasma и Acholeplasma) - Mycoplasma не выявлена</w:t>
            </w:r>
          </w:p>
        </w:tc>
      </w:tr>
      <w:tr w:rsidR="00C12107" w14:paraId="0009329D" w14:textId="77777777" w:rsidTr="0051071B">
        <w:tc>
          <w:tcPr>
            <w:tcW w:w="2389" w:type="dxa"/>
          </w:tcPr>
          <w:p w14:paraId="5A304633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182" w:type="dxa"/>
          </w:tcPr>
          <w:p w14:paraId="0901FB6E" w14:textId="77777777" w:rsidR="00C12107" w:rsidRPr="00A4707F" w:rsidRDefault="00C12107" w:rsidP="0051071B">
            <w:pPr>
              <w:tabs>
                <w:tab w:val="left" w:pos="4215"/>
              </w:tabs>
              <w:rPr>
                <w:sz w:val="23"/>
                <w:szCs w:val="23"/>
              </w:rPr>
            </w:pPr>
            <w:r w:rsidRPr="00A4707F">
              <w:rPr>
                <w:sz w:val="23"/>
                <w:szCs w:val="23"/>
              </w:rPr>
              <w:t>G-дифференциальное окрашивание (</w:t>
            </w:r>
            <w:r w:rsidR="00AA1A9F" w:rsidRPr="00A4707F">
              <w:rPr>
                <w:sz w:val="23"/>
                <w:szCs w:val="23"/>
              </w:rPr>
              <w:t>20</w:t>
            </w:r>
            <w:r w:rsidR="00D51C32" w:rsidRPr="00A4707F">
              <w:rPr>
                <w:sz w:val="23"/>
                <w:szCs w:val="23"/>
              </w:rPr>
              <w:t xml:space="preserve"> метафаз</w:t>
            </w:r>
            <w:r w:rsidR="00CF25AF" w:rsidRPr="00A4707F">
              <w:rPr>
                <w:sz w:val="23"/>
                <w:szCs w:val="23"/>
              </w:rPr>
              <w:t>)</w:t>
            </w:r>
          </w:p>
          <w:p w14:paraId="2C1769D4" w14:textId="77777777" w:rsidR="0092281A" w:rsidRPr="00A4707F" w:rsidRDefault="0092281A" w:rsidP="0092281A">
            <w:pPr>
              <w:tabs>
                <w:tab w:val="left" w:pos="4215"/>
              </w:tabs>
              <w:rPr>
                <w:sz w:val="23"/>
                <w:szCs w:val="23"/>
              </w:rPr>
            </w:pPr>
            <w:r w:rsidRPr="00A4707F">
              <w:rPr>
                <w:sz w:val="23"/>
                <w:szCs w:val="23"/>
              </w:rPr>
              <w:t xml:space="preserve">Кариотип: </w:t>
            </w:r>
          </w:p>
          <w:p w14:paraId="1943ACB4" w14:textId="77777777" w:rsidR="0092281A" w:rsidRPr="00A4707F" w:rsidRDefault="00AA1A9F" w:rsidP="0092281A">
            <w:pPr>
              <w:tabs>
                <w:tab w:val="left" w:pos="4215"/>
              </w:tabs>
              <w:rPr>
                <w:sz w:val="23"/>
                <w:szCs w:val="23"/>
              </w:rPr>
            </w:pPr>
            <w:r w:rsidRPr="00A4707F">
              <w:rPr>
                <w:sz w:val="23"/>
                <w:szCs w:val="23"/>
              </w:rPr>
              <w:t>46,XX,</w:t>
            </w:r>
            <w:r w:rsidR="00672091">
              <w:rPr>
                <w:sz w:val="23"/>
                <w:szCs w:val="23"/>
                <w:lang w:val="en-US"/>
              </w:rPr>
              <w:t>t</w:t>
            </w:r>
            <w:r w:rsidR="00672091" w:rsidRPr="000C288A">
              <w:rPr>
                <w:sz w:val="23"/>
                <w:szCs w:val="23"/>
              </w:rPr>
              <w:t>(1;5;17)(</w:t>
            </w:r>
            <w:r w:rsidR="00672091">
              <w:rPr>
                <w:sz w:val="23"/>
                <w:szCs w:val="23"/>
                <w:lang w:val="en-US"/>
              </w:rPr>
              <w:t>p</w:t>
            </w:r>
            <w:r w:rsidR="00672091" w:rsidRPr="000C288A">
              <w:rPr>
                <w:sz w:val="23"/>
                <w:szCs w:val="23"/>
              </w:rPr>
              <w:t>36;</w:t>
            </w:r>
            <w:r w:rsidR="00672091">
              <w:rPr>
                <w:sz w:val="23"/>
                <w:szCs w:val="23"/>
                <w:lang w:val="en-US"/>
              </w:rPr>
              <w:t>q</w:t>
            </w:r>
            <w:r w:rsidR="00672091" w:rsidRPr="000C288A">
              <w:rPr>
                <w:sz w:val="23"/>
                <w:szCs w:val="23"/>
              </w:rPr>
              <w:t>13;</w:t>
            </w:r>
            <w:r w:rsidR="00672091">
              <w:rPr>
                <w:sz w:val="23"/>
                <w:szCs w:val="23"/>
                <w:lang w:val="en-US"/>
              </w:rPr>
              <w:t>q</w:t>
            </w:r>
            <w:r w:rsidR="00672091" w:rsidRPr="000C288A">
              <w:rPr>
                <w:sz w:val="23"/>
                <w:szCs w:val="23"/>
              </w:rPr>
              <w:t>21)</w:t>
            </w:r>
            <w:r w:rsidR="00672091">
              <w:rPr>
                <w:sz w:val="23"/>
                <w:szCs w:val="23"/>
              </w:rPr>
              <w:t>[12</w:t>
            </w:r>
            <w:r w:rsidR="00672091" w:rsidRPr="00A4707F">
              <w:rPr>
                <w:sz w:val="23"/>
                <w:szCs w:val="23"/>
              </w:rPr>
              <w:t>]</w:t>
            </w:r>
            <w:r w:rsidRPr="00A4707F">
              <w:rPr>
                <w:sz w:val="23"/>
                <w:szCs w:val="23"/>
              </w:rPr>
              <w:t>[cp20]</w:t>
            </w:r>
          </w:p>
          <w:p w14:paraId="54454231" w14:textId="5047F2A3" w:rsidR="00C12107" w:rsidRPr="000C288A" w:rsidRDefault="000C288A" w:rsidP="0092281A">
            <w:pPr>
              <w:tabs>
                <w:tab w:val="left" w:pos="4215"/>
              </w:tabs>
            </w:pPr>
            <w:r>
              <w:rPr>
                <w:sz w:val="23"/>
                <w:szCs w:val="23"/>
              </w:rPr>
              <w:t>В 60% клеток обнаружен</w:t>
            </w:r>
            <w:r w:rsidR="00DE1D8B" w:rsidRPr="00DE1D8B">
              <w:rPr>
                <w:sz w:val="23"/>
                <w:szCs w:val="23"/>
              </w:rPr>
              <w:t xml:space="preserve"> </w:t>
            </w:r>
            <w:bookmarkStart w:id="0" w:name="_GoBack"/>
            <w:bookmarkEnd w:id="0"/>
            <w:r>
              <w:rPr>
                <w:sz w:val="23"/>
                <w:szCs w:val="23"/>
              </w:rPr>
              <w:t xml:space="preserve">женский кариотип с транслокацией </w:t>
            </w:r>
            <w:r w:rsidRPr="000C288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en-US"/>
              </w:rPr>
              <w:t>t</w:t>
            </w:r>
            <w:r w:rsidRPr="000C288A">
              <w:rPr>
                <w:sz w:val="23"/>
                <w:szCs w:val="23"/>
              </w:rPr>
              <w:t>(1;5;17)(</w:t>
            </w:r>
            <w:r>
              <w:rPr>
                <w:sz w:val="23"/>
                <w:szCs w:val="23"/>
                <w:lang w:val="en-US"/>
              </w:rPr>
              <w:t>p</w:t>
            </w:r>
            <w:r w:rsidRPr="000C288A">
              <w:rPr>
                <w:sz w:val="23"/>
                <w:szCs w:val="23"/>
              </w:rPr>
              <w:t>36;</w:t>
            </w:r>
            <w:r>
              <w:rPr>
                <w:sz w:val="23"/>
                <w:szCs w:val="23"/>
                <w:lang w:val="en-US"/>
              </w:rPr>
              <w:t>q</w:t>
            </w:r>
            <w:r w:rsidRPr="000C288A">
              <w:rPr>
                <w:sz w:val="23"/>
                <w:szCs w:val="23"/>
              </w:rPr>
              <w:t>13;</w:t>
            </w:r>
            <w:r>
              <w:rPr>
                <w:sz w:val="23"/>
                <w:szCs w:val="23"/>
                <w:lang w:val="en-US"/>
              </w:rPr>
              <w:t>q</w:t>
            </w:r>
            <w:r w:rsidRPr="000C288A">
              <w:rPr>
                <w:sz w:val="23"/>
                <w:szCs w:val="23"/>
              </w:rPr>
              <w:t>21)</w:t>
            </w:r>
          </w:p>
        </w:tc>
      </w:tr>
      <w:tr w:rsidR="00D51C32" w14:paraId="5B586672" w14:textId="77777777" w:rsidTr="0051071B">
        <w:tc>
          <w:tcPr>
            <w:tcW w:w="2389" w:type="dxa"/>
          </w:tcPr>
          <w:p w14:paraId="7BE75838" w14:textId="77777777"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75305C78" w14:textId="77777777" w:rsidR="008B5F46" w:rsidRPr="00672091" w:rsidRDefault="00672091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14:paraId="2288DFCB" w14:textId="77777777" w:rsidTr="0051071B">
        <w:tc>
          <w:tcPr>
            <w:tcW w:w="2389" w:type="dxa"/>
          </w:tcPr>
          <w:p w14:paraId="695F112F" w14:textId="77777777"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7F2315E2" w14:textId="77777777" w:rsidR="00F5656D" w:rsidRDefault="002E709E" w:rsidP="00672091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</w:p>
          <w:p w14:paraId="000B68D4" w14:textId="77777777" w:rsidR="002A05FE" w:rsidRDefault="00050214" w:rsidP="00672091">
            <w:pPr>
              <w:tabs>
                <w:tab w:val="left" w:pos="4215"/>
              </w:tabs>
            </w:pPr>
            <w:r>
              <w:t>Окрашивается</w:t>
            </w:r>
            <w:r w:rsidR="0098229D">
              <w:t xml:space="preserve"> щелочной фосфатазой (рис.2)</w:t>
            </w:r>
          </w:p>
          <w:p w14:paraId="50C14BE1" w14:textId="77777777" w:rsidR="00672091" w:rsidRPr="002A05FE" w:rsidRDefault="00050214" w:rsidP="002A05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Экспрессируе</w:t>
            </w:r>
            <w:r w:rsidR="002A05FE">
              <w:t xml:space="preserve">т </w:t>
            </w:r>
            <w:r w:rsidR="002A05FE">
              <w:rPr>
                <w:rFonts w:ascii="Times New Roman" w:hAnsi="Times New Roman" w:cs="Times New Roman"/>
                <w:sz w:val="24"/>
                <w:szCs w:val="24"/>
              </w:rPr>
              <w:t xml:space="preserve">на Р3 </w:t>
            </w:r>
            <w:r w:rsidR="002A05FE">
              <w:t xml:space="preserve">виментин (рис.3), версикан (рис.4), </w:t>
            </w:r>
            <w:r w:rsidR="002A05FE">
              <w:rPr>
                <w:rFonts w:ascii="Times New Roman" w:hAnsi="Times New Roman" w:cs="Times New Roman"/>
                <w:sz w:val="24"/>
                <w:szCs w:val="24"/>
              </w:rPr>
              <w:t>α-</w:t>
            </w:r>
            <w:r w:rsidR="002A0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</w:t>
            </w:r>
            <w:r w:rsidR="002A05FE" w:rsidRPr="008F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5FE">
              <w:rPr>
                <w:rFonts w:ascii="Times New Roman" w:hAnsi="Times New Roman" w:cs="Times New Roman"/>
                <w:sz w:val="24"/>
                <w:szCs w:val="24"/>
              </w:rPr>
              <w:t>(рис.5)</w:t>
            </w:r>
          </w:p>
        </w:tc>
      </w:tr>
    </w:tbl>
    <w:p w14:paraId="77FE22D1" w14:textId="77777777" w:rsidR="00B63E03" w:rsidRDefault="00B63E03"/>
    <w:p w14:paraId="6B8AB558" w14:textId="77777777" w:rsidR="00F5656D" w:rsidRPr="002A05FE" w:rsidRDefault="008B0D85" w:rsidP="002A05FE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  <w:r w:rsidR="00F5656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35BCFE7" w14:textId="77777777" w:rsidR="00D36FE3" w:rsidRDefault="00F5656D" w:rsidP="008F5D40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5D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295" cy="216876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4_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667" cy="217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D40">
        <w:rPr>
          <w:rFonts w:ascii="Times New Roman" w:hAnsi="Times New Roman" w:cs="Times New Roman"/>
          <w:sz w:val="24"/>
          <w:szCs w:val="24"/>
        </w:rPr>
        <w:t xml:space="preserve">  </w:t>
      </w:r>
      <w:r w:rsidR="008F5D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5544" cy="2164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_4671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384" cy="21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D4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443B027" w14:textId="77777777" w:rsidR="00D36FE3" w:rsidRPr="001B4367" w:rsidRDefault="00D36FE3" w:rsidP="001B4367">
      <w:pPr>
        <w:tabs>
          <w:tab w:val="left" w:pos="4215"/>
        </w:tabs>
        <w:spacing w:after="0" w:line="240" w:lineRule="auto"/>
      </w:pPr>
      <w:r w:rsidRPr="001B4367">
        <w:t>Рис. 1</w:t>
      </w:r>
      <w:r w:rsidR="008F5D40" w:rsidRPr="001B4367">
        <w:t>.</w:t>
      </w:r>
      <w:r w:rsidRPr="001B4367">
        <w:t xml:space="preserve"> Общий вид культуры</w:t>
      </w:r>
      <w:r w:rsidR="008F5D40" w:rsidRPr="001B4367">
        <w:t xml:space="preserve"> на Р3               </w:t>
      </w:r>
      <w:r w:rsidR="001B4367">
        <w:t xml:space="preserve">          </w:t>
      </w:r>
      <w:r w:rsidR="008F5D40" w:rsidRPr="001B4367">
        <w:t xml:space="preserve">    </w:t>
      </w:r>
      <w:r w:rsidRPr="001B4367">
        <w:t>Рис. 2. Окраска на щелочную фосфатазу на Р3</w:t>
      </w:r>
    </w:p>
    <w:p w14:paraId="23C99CD7" w14:textId="77777777" w:rsidR="008F5D40" w:rsidRDefault="008F5D40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79057" cy="21592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_4676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517" cy="21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5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3527" cy="21475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_46788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582" cy="217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A153" w14:textId="77777777" w:rsidR="00D36FE3" w:rsidRPr="001B4367" w:rsidRDefault="008F5D40" w:rsidP="001B4367">
      <w:pPr>
        <w:tabs>
          <w:tab w:val="left" w:pos="4215"/>
        </w:tabs>
        <w:spacing w:after="0" w:line="240" w:lineRule="auto"/>
      </w:pPr>
      <w:r w:rsidRPr="001B4367">
        <w:t xml:space="preserve">Рис. 3. Окраска на виментин на Р3                   </w:t>
      </w:r>
      <w:r w:rsidR="001B4367">
        <w:t xml:space="preserve">          </w:t>
      </w:r>
      <w:r w:rsidRPr="001B4367">
        <w:t>Рис. 4</w:t>
      </w:r>
      <w:r w:rsidR="00050214" w:rsidRPr="001B4367">
        <w:t>.</w:t>
      </w:r>
      <w:r w:rsidRPr="001B4367">
        <w:t xml:space="preserve"> Окраска на версикан на Р3</w:t>
      </w:r>
    </w:p>
    <w:p w14:paraId="7C43AFFC" w14:textId="77777777" w:rsidR="008F5D40" w:rsidRPr="001B4367" w:rsidRDefault="008F5D40" w:rsidP="001B4367">
      <w:pPr>
        <w:tabs>
          <w:tab w:val="left" w:pos="4215"/>
        </w:tabs>
        <w:spacing w:after="0" w:line="240" w:lineRule="auto"/>
      </w:pPr>
    </w:p>
    <w:p w14:paraId="4BC357A6" w14:textId="77777777" w:rsidR="002A05FE" w:rsidRDefault="002A05FE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1325" cy="22359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_468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528" cy="225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53F2" w14:textId="77777777" w:rsidR="008F5D40" w:rsidRPr="001B4367" w:rsidRDefault="008F5D40" w:rsidP="001B4367">
      <w:pPr>
        <w:tabs>
          <w:tab w:val="left" w:pos="4215"/>
        </w:tabs>
        <w:spacing w:after="0" w:line="240" w:lineRule="auto"/>
      </w:pPr>
      <w:r w:rsidRPr="001B4367">
        <w:t>Рис. 5. Окраска на α-SMA на Р3</w:t>
      </w:r>
    </w:p>
    <w:p w14:paraId="2DCF402F" w14:textId="77777777" w:rsidR="00D36FE3" w:rsidRPr="00CF25AF" w:rsidRDefault="00D36FE3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6FE3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18"/>
    <w:rsid w:val="00050214"/>
    <w:rsid w:val="000C288A"/>
    <w:rsid w:val="00131C98"/>
    <w:rsid w:val="001B4367"/>
    <w:rsid w:val="00205EF4"/>
    <w:rsid w:val="00213076"/>
    <w:rsid w:val="002A05FE"/>
    <w:rsid w:val="002E1CED"/>
    <w:rsid w:val="002E709E"/>
    <w:rsid w:val="00312EF4"/>
    <w:rsid w:val="004D0EF0"/>
    <w:rsid w:val="004F55C6"/>
    <w:rsid w:val="0051071B"/>
    <w:rsid w:val="00510A18"/>
    <w:rsid w:val="005209C2"/>
    <w:rsid w:val="00555C2D"/>
    <w:rsid w:val="00672091"/>
    <w:rsid w:val="006B59B5"/>
    <w:rsid w:val="0070695B"/>
    <w:rsid w:val="007B5340"/>
    <w:rsid w:val="00830B75"/>
    <w:rsid w:val="008B0D85"/>
    <w:rsid w:val="008B5F46"/>
    <w:rsid w:val="008F20A5"/>
    <w:rsid w:val="008F5D40"/>
    <w:rsid w:val="00904A24"/>
    <w:rsid w:val="009137D9"/>
    <w:rsid w:val="0092281A"/>
    <w:rsid w:val="0098229D"/>
    <w:rsid w:val="00987FF1"/>
    <w:rsid w:val="00A4707F"/>
    <w:rsid w:val="00A976F2"/>
    <w:rsid w:val="00AA1A9F"/>
    <w:rsid w:val="00AC1659"/>
    <w:rsid w:val="00B2300D"/>
    <w:rsid w:val="00B63E03"/>
    <w:rsid w:val="00BB00CB"/>
    <w:rsid w:val="00BD089C"/>
    <w:rsid w:val="00C12107"/>
    <w:rsid w:val="00CA100E"/>
    <w:rsid w:val="00CF25AF"/>
    <w:rsid w:val="00CF44BD"/>
    <w:rsid w:val="00D36FE3"/>
    <w:rsid w:val="00D51C32"/>
    <w:rsid w:val="00D57F0B"/>
    <w:rsid w:val="00DE1D8B"/>
    <w:rsid w:val="00F12B6A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536D"/>
  <w15:docId w15:val="{9BDDCAEC-B203-4402-9494-64491AEF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11</cp:revision>
  <dcterms:created xsi:type="dcterms:W3CDTF">2021-12-05T22:36:00Z</dcterms:created>
  <dcterms:modified xsi:type="dcterms:W3CDTF">2021-12-22T06:58:00Z</dcterms:modified>
</cp:coreProperties>
</file>